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3F488" w14:textId="02C5608C" w:rsidR="00A10965" w:rsidRDefault="00023264" w:rsidP="00A10965">
      <w:pPr>
        <w:contextualSpacing/>
        <w:jc w:val="center"/>
        <w:rPr>
          <w:rFonts w:ascii="Microsoft Sans Serif" w:hAnsi="Microsoft Sans Serif" w:cs="Microsoft Sans Serif"/>
          <w:b/>
          <w:bCs/>
          <w:sz w:val="24"/>
          <w:szCs w:val="24"/>
        </w:rPr>
      </w:pPr>
      <w:r>
        <w:rPr>
          <w:rFonts w:ascii="Microsoft Sans Serif" w:hAnsi="Microsoft Sans Serif" w:cs="Microsoft Sans Serif"/>
          <w:b/>
          <w:bCs/>
          <w:sz w:val="24"/>
          <w:szCs w:val="24"/>
        </w:rPr>
        <w:t xml:space="preserve">MECHANICS OF </w:t>
      </w:r>
      <w:r w:rsidR="00717C39">
        <w:rPr>
          <w:rFonts w:ascii="Microsoft Sans Serif" w:hAnsi="Microsoft Sans Serif" w:cs="Microsoft Sans Serif"/>
          <w:b/>
          <w:bCs/>
          <w:sz w:val="24"/>
          <w:szCs w:val="24"/>
        </w:rPr>
        <w:t xml:space="preserve">SHOALING AT THE HOUSTON SHIP CHANNEL’S BAYPORT FLARE </w:t>
      </w:r>
    </w:p>
    <w:p w14:paraId="68A8FC41" w14:textId="77777777" w:rsidR="00021112" w:rsidRPr="00402797" w:rsidRDefault="00021112" w:rsidP="00A10965">
      <w:pPr>
        <w:contextualSpacing/>
        <w:jc w:val="center"/>
        <w:rPr>
          <w:rFonts w:ascii="Microsoft Sans Serif" w:hAnsi="Microsoft Sans Serif" w:cs="Microsoft Sans Serif"/>
          <w:b/>
          <w:bCs/>
        </w:rPr>
      </w:pPr>
    </w:p>
    <w:p w14:paraId="5FB8407C" w14:textId="6AE68845" w:rsidR="00377773" w:rsidRDefault="00377773" w:rsidP="00377773">
      <w:pPr>
        <w:contextualSpacing/>
        <w:jc w:val="center"/>
        <w:rPr>
          <w:rStyle w:val="Hyperlink"/>
          <w:rFonts w:ascii="Microsoft Sans Serif" w:hAnsi="Microsoft Sans Serif" w:cs="Microsoft Sans Serif"/>
          <w:sz w:val="18"/>
          <w:szCs w:val="18"/>
        </w:rPr>
      </w:pPr>
      <w:r w:rsidRPr="008A3E4E">
        <w:rPr>
          <w:rFonts w:ascii="Microsoft Sans Serif" w:hAnsi="Microsoft Sans Serif" w:cs="Microsoft Sans Serif"/>
          <w:sz w:val="18"/>
          <w:szCs w:val="18"/>
          <w:u w:val="single"/>
        </w:rPr>
        <w:t>Patrick Corbitt Kerr</w:t>
      </w:r>
      <w:r w:rsidRPr="00021112">
        <w:rPr>
          <w:rFonts w:ascii="Microsoft Sans Serif" w:hAnsi="Microsoft Sans Serif" w:cs="Microsoft Sans Serif"/>
          <w:sz w:val="18"/>
          <w:szCs w:val="18"/>
        </w:rPr>
        <w:t xml:space="preserve">, US Army Corps of Eng. (USACE) at Galveston District, </w:t>
      </w:r>
      <w:hyperlink r:id="rId5" w:history="1">
        <w:r w:rsidR="004F602C" w:rsidRPr="004B05B0">
          <w:rPr>
            <w:rStyle w:val="Hyperlink"/>
            <w:rFonts w:ascii="Microsoft Sans Serif" w:hAnsi="Microsoft Sans Serif" w:cs="Microsoft Sans Serif"/>
            <w:sz w:val="18"/>
            <w:szCs w:val="18"/>
          </w:rPr>
          <w:t>patrick.c.kerr@usace.army.mil</w:t>
        </w:r>
      </w:hyperlink>
    </w:p>
    <w:p w14:paraId="43BD51B9" w14:textId="3A963EC2" w:rsidR="001C2774" w:rsidRDefault="001C2774" w:rsidP="001C2774">
      <w:pPr>
        <w:contextualSpacing/>
        <w:jc w:val="center"/>
        <w:rPr>
          <w:rFonts w:ascii="Microsoft Sans Serif" w:hAnsi="Microsoft Sans Serif" w:cs="Microsoft Sans Serif"/>
          <w:sz w:val="18"/>
          <w:szCs w:val="18"/>
        </w:rPr>
      </w:pPr>
      <w:r>
        <w:rPr>
          <w:rFonts w:ascii="Microsoft Sans Serif" w:hAnsi="Microsoft Sans Serif" w:cs="Microsoft Sans Serif"/>
          <w:sz w:val="18"/>
          <w:szCs w:val="18"/>
        </w:rPr>
        <w:t>Michael Ritz</w:t>
      </w:r>
      <w:r w:rsidRPr="00021112">
        <w:rPr>
          <w:rFonts w:ascii="Microsoft Sans Serif" w:hAnsi="Microsoft Sans Serif" w:cs="Microsoft Sans Serif"/>
          <w:sz w:val="18"/>
          <w:szCs w:val="18"/>
        </w:rPr>
        <w:t>, US Army Corps of Eng. (USACE) at Galveston District,</w:t>
      </w:r>
      <w:r>
        <w:rPr>
          <w:rFonts w:ascii="Microsoft Sans Serif" w:hAnsi="Microsoft Sans Serif" w:cs="Microsoft Sans Serif"/>
          <w:sz w:val="18"/>
          <w:szCs w:val="18"/>
        </w:rPr>
        <w:t xml:space="preserve"> </w:t>
      </w:r>
      <w:hyperlink r:id="rId6" w:history="1">
        <w:r w:rsidRPr="00F46014">
          <w:rPr>
            <w:rStyle w:val="Hyperlink"/>
            <w:rFonts w:ascii="Microsoft Sans Serif" w:hAnsi="Microsoft Sans Serif" w:cs="Microsoft Sans Serif"/>
            <w:sz w:val="18"/>
            <w:szCs w:val="18"/>
          </w:rPr>
          <w:t>michael.e.ritz@usace.army.mil</w:t>
        </w:r>
      </w:hyperlink>
    </w:p>
    <w:p w14:paraId="0435D233" w14:textId="076F3FA0" w:rsidR="001C2774" w:rsidRDefault="001C2774" w:rsidP="001C2774">
      <w:pPr>
        <w:contextualSpacing/>
        <w:jc w:val="center"/>
        <w:rPr>
          <w:rFonts w:ascii="Microsoft Sans Serif" w:hAnsi="Microsoft Sans Serif" w:cs="Microsoft Sans Serif"/>
          <w:sz w:val="18"/>
          <w:szCs w:val="18"/>
        </w:rPr>
      </w:pPr>
      <w:r>
        <w:rPr>
          <w:rFonts w:ascii="Microsoft Sans Serif" w:hAnsi="Microsoft Sans Serif" w:cs="Microsoft Sans Serif"/>
          <w:sz w:val="18"/>
          <w:szCs w:val="18"/>
        </w:rPr>
        <w:t>Lori Brownell</w:t>
      </w:r>
      <w:r w:rsidRPr="00021112">
        <w:rPr>
          <w:rFonts w:ascii="Microsoft Sans Serif" w:hAnsi="Microsoft Sans Serif" w:cs="Microsoft Sans Serif"/>
          <w:sz w:val="18"/>
          <w:szCs w:val="18"/>
        </w:rPr>
        <w:t xml:space="preserve">, </w:t>
      </w:r>
      <w:r>
        <w:rPr>
          <w:rFonts w:ascii="Microsoft Sans Serif" w:hAnsi="Microsoft Sans Serif" w:cs="Microsoft Sans Serif"/>
          <w:sz w:val="18"/>
          <w:szCs w:val="18"/>
        </w:rPr>
        <w:t>Port of Houston</w:t>
      </w:r>
      <w:r w:rsidRPr="00021112">
        <w:rPr>
          <w:rFonts w:ascii="Microsoft Sans Serif" w:hAnsi="Microsoft Sans Serif" w:cs="Microsoft Sans Serif"/>
          <w:sz w:val="18"/>
          <w:szCs w:val="18"/>
        </w:rPr>
        <w:t>,</w:t>
      </w:r>
      <w:r>
        <w:rPr>
          <w:rFonts w:ascii="Microsoft Sans Serif" w:hAnsi="Microsoft Sans Serif" w:cs="Microsoft Sans Serif"/>
          <w:sz w:val="18"/>
          <w:szCs w:val="18"/>
        </w:rPr>
        <w:t xml:space="preserve"> </w:t>
      </w:r>
      <w:hyperlink r:id="rId7" w:history="1">
        <w:r w:rsidRPr="00F46014">
          <w:rPr>
            <w:rStyle w:val="Hyperlink"/>
            <w:rFonts w:ascii="Microsoft Sans Serif" w:hAnsi="Microsoft Sans Serif" w:cs="Microsoft Sans Serif"/>
            <w:sz w:val="18"/>
            <w:szCs w:val="18"/>
          </w:rPr>
          <w:t>lbrownell@porthouston.com</w:t>
        </w:r>
      </w:hyperlink>
    </w:p>
    <w:p w14:paraId="1FCD968B" w14:textId="21DB9358" w:rsidR="001C2774" w:rsidRDefault="001C2774" w:rsidP="001C2774">
      <w:pPr>
        <w:contextualSpacing/>
        <w:jc w:val="center"/>
        <w:rPr>
          <w:rFonts w:ascii="Microsoft Sans Serif" w:hAnsi="Microsoft Sans Serif" w:cs="Microsoft Sans Serif"/>
          <w:sz w:val="18"/>
          <w:szCs w:val="18"/>
        </w:rPr>
      </w:pPr>
      <w:r>
        <w:rPr>
          <w:rFonts w:ascii="Microsoft Sans Serif" w:hAnsi="Microsoft Sans Serif" w:cs="Microsoft Sans Serif"/>
          <w:sz w:val="18"/>
          <w:szCs w:val="18"/>
        </w:rPr>
        <w:t>Tim Dellapenna</w:t>
      </w:r>
      <w:r w:rsidRPr="00021112">
        <w:rPr>
          <w:rFonts w:ascii="Microsoft Sans Serif" w:hAnsi="Microsoft Sans Serif" w:cs="Microsoft Sans Serif"/>
          <w:sz w:val="18"/>
          <w:szCs w:val="18"/>
        </w:rPr>
        <w:t xml:space="preserve">, </w:t>
      </w:r>
      <w:r>
        <w:rPr>
          <w:rFonts w:ascii="Microsoft Sans Serif" w:hAnsi="Microsoft Sans Serif" w:cs="Microsoft Sans Serif"/>
          <w:sz w:val="18"/>
          <w:szCs w:val="18"/>
        </w:rPr>
        <w:t>Texas A&amp;M University at Galveston</w:t>
      </w:r>
      <w:r w:rsidRPr="00021112">
        <w:rPr>
          <w:rFonts w:ascii="Microsoft Sans Serif" w:hAnsi="Microsoft Sans Serif" w:cs="Microsoft Sans Serif"/>
          <w:sz w:val="18"/>
          <w:szCs w:val="18"/>
        </w:rPr>
        <w:t>,</w:t>
      </w:r>
      <w:r>
        <w:rPr>
          <w:rFonts w:ascii="Microsoft Sans Serif" w:hAnsi="Microsoft Sans Serif" w:cs="Microsoft Sans Serif"/>
          <w:sz w:val="18"/>
          <w:szCs w:val="18"/>
        </w:rPr>
        <w:t xml:space="preserve"> </w:t>
      </w:r>
      <w:hyperlink r:id="rId8" w:history="1">
        <w:r w:rsidRPr="00F46014">
          <w:rPr>
            <w:rStyle w:val="Hyperlink"/>
            <w:rFonts w:ascii="Microsoft Sans Serif" w:hAnsi="Microsoft Sans Serif" w:cs="Microsoft Sans Serif"/>
            <w:sz w:val="18"/>
            <w:szCs w:val="18"/>
          </w:rPr>
          <w:t>dellapet@tamug.edu</w:t>
        </w:r>
      </w:hyperlink>
    </w:p>
    <w:p w14:paraId="2D1505D3" w14:textId="17B6F4DA" w:rsidR="001C2774" w:rsidRDefault="001C2774" w:rsidP="001C2774">
      <w:pPr>
        <w:contextualSpacing/>
        <w:jc w:val="center"/>
        <w:rPr>
          <w:rFonts w:ascii="Microsoft Sans Serif" w:hAnsi="Microsoft Sans Serif" w:cs="Microsoft Sans Serif"/>
          <w:sz w:val="18"/>
          <w:szCs w:val="18"/>
        </w:rPr>
      </w:pPr>
      <w:r>
        <w:rPr>
          <w:rFonts w:ascii="Microsoft Sans Serif" w:hAnsi="Microsoft Sans Serif" w:cs="Microsoft Sans Serif"/>
          <w:sz w:val="18"/>
          <w:szCs w:val="18"/>
        </w:rPr>
        <w:t>Jens Figlus</w:t>
      </w:r>
      <w:r w:rsidRPr="00021112">
        <w:rPr>
          <w:rFonts w:ascii="Microsoft Sans Serif" w:hAnsi="Microsoft Sans Serif" w:cs="Microsoft Sans Serif"/>
          <w:sz w:val="18"/>
          <w:szCs w:val="18"/>
        </w:rPr>
        <w:t xml:space="preserve">, </w:t>
      </w:r>
      <w:r>
        <w:rPr>
          <w:rFonts w:ascii="Microsoft Sans Serif" w:hAnsi="Microsoft Sans Serif" w:cs="Microsoft Sans Serif"/>
          <w:sz w:val="18"/>
          <w:szCs w:val="18"/>
        </w:rPr>
        <w:t>Texas A&amp;M University</w:t>
      </w:r>
      <w:r w:rsidRPr="00021112">
        <w:rPr>
          <w:rFonts w:ascii="Microsoft Sans Serif" w:hAnsi="Microsoft Sans Serif" w:cs="Microsoft Sans Serif"/>
          <w:sz w:val="18"/>
          <w:szCs w:val="18"/>
        </w:rPr>
        <w:t xml:space="preserve">, </w:t>
      </w:r>
      <w:hyperlink r:id="rId9" w:history="1">
        <w:r w:rsidRPr="00F46014">
          <w:rPr>
            <w:rStyle w:val="Hyperlink"/>
            <w:rFonts w:ascii="Microsoft Sans Serif" w:hAnsi="Microsoft Sans Serif" w:cs="Microsoft Sans Serif"/>
            <w:sz w:val="18"/>
            <w:szCs w:val="18"/>
          </w:rPr>
          <w:t>figlusj@tamu.edu</w:t>
        </w:r>
      </w:hyperlink>
    </w:p>
    <w:p w14:paraId="1A8D3364" w14:textId="42F31A32" w:rsidR="001C2774" w:rsidRDefault="001A7C19" w:rsidP="001C2774">
      <w:pPr>
        <w:contextualSpacing/>
        <w:jc w:val="center"/>
        <w:rPr>
          <w:rFonts w:ascii="Microsoft Sans Serif" w:hAnsi="Microsoft Sans Serif" w:cs="Microsoft Sans Serif"/>
          <w:sz w:val="18"/>
          <w:szCs w:val="18"/>
        </w:rPr>
      </w:pPr>
      <w:r>
        <w:rPr>
          <w:rFonts w:ascii="Microsoft Sans Serif" w:hAnsi="Microsoft Sans Serif" w:cs="Microsoft Sans Serif"/>
          <w:sz w:val="18"/>
          <w:szCs w:val="18"/>
        </w:rPr>
        <w:t>Jennifer McAlpin</w:t>
      </w:r>
      <w:r w:rsidR="001C2774" w:rsidRPr="00021112">
        <w:rPr>
          <w:rFonts w:ascii="Microsoft Sans Serif" w:hAnsi="Microsoft Sans Serif" w:cs="Microsoft Sans Serif"/>
          <w:sz w:val="18"/>
          <w:szCs w:val="18"/>
        </w:rPr>
        <w:t xml:space="preserve">, US Army Corps of Eng. (USACE) at </w:t>
      </w:r>
      <w:r>
        <w:rPr>
          <w:rFonts w:ascii="Microsoft Sans Serif" w:hAnsi="Microsoft Sans Serif" w:cs="Microsoft Sans Serif"/>
          <w:sz w:val="18"/>
          <w:szCs w:val="18"/>
        </w:rPr>
        <w:t>ERDC</w:t>
      </w:r>
      <w:r w:rsidR="001C2774" w:rsidRPr="00021112">
        <w:rPr>
          <w:rFonts w:ascii="Microsoft Sans Serif" w:hAnsi="Microsoft Sans Serif" w:cs="Microsoft Sans Serif"/>
          <w:sz w:val="18"/>
          <w:szCs w:val="18"/>
        </w:rPr>
        <w:t xml:space="preserve">, </w:t>
      </w:r>
      <w:hyperlink r:id="rId10" w:history="1">
        <w:r w:rsidR="001C2774" w:rsidRPr="00F46014">
          <w:rPr>
            <w:rStyle w:val="Hyperlink"/>
            <w:rFonts w:ascii="Microsoft Sans Serif" w:hAnsi="Microsoft Sans Serif" w:cs="Microsoft Sans Serif"/>
            <w:sz w:val="18"/>
            <w:szCs w:val="18"/>
          </w:rPr>
          <w:t>jennifer.n.mcalpin@erdc.dren.mil</w:t>
        </w:r>
      </w:hyperlink>
    </w:p>
    <w:p w14:paraId="0A907AD7" w14:textId="704AA211" w:rsidR="001A7C19" w:rsidRDefault="001A7C19" w:rsidP="001A7C19">
      <w:pPr>
        <w:contextualSpacing/>
        <w:jc w:val="center"/>
        <w:rPr>
          <w:rStyle w:val="Hyperlink"/>
          <w:rFonts w:ascii="Microsoft Sans Serif" w:hAnsi="Microsoft Sans Serif" w:cs="Microsoft Sans Serif"/>
          <w:sz w:val="18"/>
          <w:szCs w:val="18"/>
        </w:rPr>
      </w:pPr>
      <w:r>
        <w:rPr>
          <w:rFonts w:ascii="Microsoft Sans Serif" w:hAnsi="Microsoft Sans Serif" w:cs="Microsoft Sans Serif"/>
          <w:sz w:val="18"/>
          <w:szCs w:val="18"/>
        </w:rPr>
        <w:t>Coraggio Maglio</w:t>
      </w:r>
      <w:r w:rsidR="001C2774" w:rsidRPr="00021112">
        <w:rPr>
          <w:rFonts w:ascii="Microsoft Sans Serif" w:hAnsi="Microsoft Sans Serif" w:cs="Microsoft Sans Serif"/>
          <w:sz w:val="18"/>
          <w:szCs w:val="18"/>
        </w:rPr>
        <w:t xml:space="preserve">, </w:t>
      </w:r>
      <w:r w:rsidR="008A3E4E">
        <w:rPr>
          <w:rFonts w:ascii="Microsoft Sans Serif" w:hAnsi="Microsoft Sans Serif" w:cs="Microsoft Sans Serif"/>
          <w:sz w:val="18"/>
          <w:szCs w:val="18"/>
        </w:rPr>
        <w:t>DCCM</w:t>
      </w:r>
      <w:r w:rsidR="001C2774" w:rsidRPr="00021112">
        <w:rPr>
          <w:rFonts w:ascii="Microsoft Sans Serif" w:hAnsi="Microsoft Sans Serif" w:cs="Microsoft Sans Serif"/>
          <w:sz w:val="18"/>
          <w:szCs w:val="18"/>
        </w:rPr>
        <w:t xml:space="preserve">, </w:t>
      </w:r>
      <w:hyperlink r:id="rId11" w:history="1">
        <w:r w:rsidR="00470EC0" w:rsidRPr="00F36D96">
          <w:rPr>
            <w:rStyle w:val="Hyperlink"/>
            <w:rFonts w:ascii="Microsoft Sans Serif" w:hAnsi="Microsoft Sans Serif" w:cs="Microsoft Sans Serif"/>
            <w:sz w:val="18"/>
            <w:szCs w:val="18"/>
          </w:rPr>
          <w:t>cmaglio@dccm.com</w:t>
        </w:r>
      </w:hyperlink>
    </w:p>
    <w:p w14:paraId="7A386793" w14:textId="6F91B921" w:rsidR="007C5E1A" w:rsidRPr="007C5E1A" w:rsidRDefault="007C5E1A" w:rsidP="001A7C19">
      <w:pPr>
        <w:contextualSpacing/>
        <w:jc w:val="center"/>
        <w:rPr>
          <w:rFonts w:ascii="Microsoft Sans Serif" w:hAnsi="Microsoft Sans Serif" w:cs="Microsoft Sans Serif"/>
          <w:b/>
          <w:bCs/>
          <w:sz w:val="18"/>
          <w:szCs w:val="18"/>
        </w:rPr>
      </w:pPr>
      <w:r>
        <w:rPr>
          <w:rFonts w:ascii="Microsoft Sans Serif" w:hAnsi="Microsoft Sans Serif" w:cs="Microsoft Sans Serif"/>
          <w:sz w:val="18"/>
          <w:szCs w:val="18"/>
        </w:rPr>
        <w:t>Jacob Garrett</w:t>
      </w:r>
      <w:r w:rsidRPr="00021112">
        <w:rPr>
          <w:rFonts w:ascii="Microsoft Sans Serif" w:hAnsi="Microsoft Sans Serif" w:cs="Microsoft Sans Serif"/>
          <w:sz w:val="18"/>
          <w:szCs w:val="18"/>
        </w:rPr>
        <w:t>, US Army Corps of Eng. (USACE) at Galveston District,</w:t>
      </w:r>
      <w:r>
        <w:rPr>
          <w:rFonts w:ascii="Microsoft Sans Serif" w:hAnsi="Microsoft Sans Serif" w:cs="Microsoft Sans Serif"/>
          <w:sz w:val="18"/>
          <w:szCs w:val="18"/>
        </w:rPr>
        <w:t xml:space="preserve"> </w:t>
      </w:r>
      <w:hyperlink r:id="rId12" w:history="1">
        <w:r w:rsidRPr="000C0CF0">
          <w:rPr>
            <w:rStyle w:val="Hyperlink"/>
            <w:rFonts w:ascii="Microsoft Sans Serif" w:hAnsi="Microsoft Sans Serif" w:cs="Microsoft Sans Serif"/>
            <w:sz w:val="18"/>
            <w:szCs w:val="18"/>
          </w:rPr>
          <w:t>jacob.garrett@usace.army.mil</w:t>
        </w:r>
      </w:hyperlink>
    </w:p>
    <w:p w14:paraId="4061D504" w14:textId="23FD4534" w:rsidR="001C2774" w:rsidRDefault="001C2774" w:rsidP="001A7C19">
      <w:pPr>
        <w:contextualSpacing/>
        <w:jc w:val="center"/>
        <w:rPr>
          <w:rStyle w:val="Hyperlink"/>
          <w:rFonts w:ascii="Microsoft Sans Serif" w:hAnsi="Microsoft Sans Serif" w:cs="Microsoft Sans Serif"/>
          <w:sz w:val="18"/>
          <w:szCs w:val="18"/>
        </w:rPr>
      </w:pPr>
    </w:p>
    <w:p w14:paraId="25AC5B2F" w14:textId="77777777" w:rsidR="00496E26" w:rsidRDefault="00496E26" w:rsidP="00021112">
      <w:pPr>
        <w:ind w:left="1440"/>
        <w:contextualSpacing/>
        <w:jc w:val="center"/>
        <w:sectPr w:rsidR="00496E26" w:rsidSect="00CB25D9">
          <w:pgSz w:w="12240" w:h="15840" w:code="1"/>
          <w:pgMar w:top="1440" w:right="1008" w:bottom="1440" w:left="1008" w:header="720" w:footer="720" w:gutter="0"/>
          <w:cols w:space="720"/>
          <w:docGrid w:linePitch="360"/>
        </w:sectPr>
      </w:pPr>
    </w:p>
    <w:p w14:paraId="5753A978" w14:textId="3CC597A4" w:rsidR="00DD1440" w:rsidRPr="001C56C9" w:rsidRDefault="00272391" w:rsidP="00DD1440">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INTRODUCTION</w:t>
      </w:r>
    </w:p>
    <w:p w14:paraId="473635B2" w14:textId="0D069811" w:rsidR="00811FC2" w:rsidRDefault="00950BE8" w:rsidP="00E50D90">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T</w:t>
      </w:r>
      <w:r w:rsidRPr="001A7C19">
        <w:rPr>
          <w:rFonts w:ascii="Microsoft Sans Serif" w:hAnsi="Microsoft Sans Serif" w:cs="Microsoft Sans Serif"/>
          <w:sz w:val="18"/>
          <w:szCs w:val="18"/>
        </w:rPr>
        <w:t>he H</w:t>
      </w:r>
      <w:r>
        <w:rPr>
          <w:rFonts w:ascii="Microsoft Sans Serif" w:hAnsi="Microsoft Sans Serif" w:cs="Microsoft Sans Serif"/>
          <w:sz w:val="18"/>
          <w:szCs w:val="18"/>
        </w:rPr>
        <w:t>ouston Ship Channel (H</w:t>
      </w:r>
      <w:r w:rsidRPr="001A7C19">
        <w:rPr>
          <w:rFonts w:ascii="Microsoft Sans Serif" w:hAnsi="Microsoft Sans Serif" w:cs="Microsoft Sans Serif"/>
          <w:sz w:val="18"/>
          <w:szCs w:val="18"/>
        </w:rPr>
        <w:t>SC</w:t>
      </w:r>
      <w:r>
        <w:rPr>
          <w:rFonts w:ascii="Microsoft Sans Serif" w:hAnsi="Microsoft Sans Serif" w:cs="Microsoft Sans Serif"/>
          <w:sz w:val="18"/>
          <w:szCs w:val="18"/>
        </w:rPr>
        <w:t>)</w:t>
      </w:r>
      <w:r w:rsidRPr="001A7C19">
        <w:rPr>
          <w:rFonts w:ascii="Microsoft Sans Serif" w:hAnsi="Microsoft Sans Serif" w:cs="Microsoft Sans Serif"/>
          <w:sz w:val="18"/>
          <w:szCs w:val="18"/>
        </w:rPr>
        <w:t xml:space="preserve"> is </w:t>
      </w:r>
      <w:r w:rsidR="004E3FEA">
        <w:rPr>
          <w:rFonts w:ascii="Microsoft Sans Serif" w:hAnsi="Microsoft Sans Serif" w:cs="Microsoft Sans Serif"/>
          <w:sz w:val="18"/>
          <w:szCs w:val="18"/>
        </w:rPr>
        <w:t xml:space="preserve">one of the most vital and busiest deep-draft navigation channels in the United States. </w:t>
      </w:r>
      <w:r w:rsidR="00811FC2">
        <w:rPr>
          <w:rFonts w:ascii="Microsoft Sans Serif" w:hAnsi="Microsoft Sans Serif" w:cs="Microsoft Sans Serif"/>
          <w:sz w:val="18"/>
          <w:szCs w:val="18"/>
        </w:rPr>
        <w:t xml:space="preserve">In 2019 </w:t>
      </w:r>
      <w:r w:rsidR="001F6A60">
        <w:rPr>
          <w:rFonts w:ascii="Microsoft Sans Serif" w:hAnsi="Microsoft Sans Serif" w:cs="Microsoft Sans Serif"/>
          <w:sz w:val="18"/>
          <w:szCs w:val="18"/>
        </w:rPr>
        <w:t>in partnership</w:t>
      </w:r>
      <w:r w:rsidR="004E3FEA">
        <w:rPr>
          <w:rFonts w:ascii="Microsoft Sans Serif" w:hAnsi="Microsoft Sans Serif" w:cs="Microsoft Sans Serif"/>
          <w:sz w:val="18"/>
          <w:szCs w:val="18"/>
        </w:rPr>
        <w:t xml:space="preserve"> </w:t>
      </w:r>
      <w:r w:rsidR="001F6A60">
        <w:rPr>
          <w:rFonts w:ascii="Microsoft Sans Serif" w:hAnsi="Microsoft Sans Serif" w:cs="Microsoft Sans Serif"/>
          <w:sz w:val="18"/>
          <w:szCs w:val="18"/>
        </w:rPr>
        <w:t>with</w:t>
      </w:r>
      <w:r w:rsidR="004E3FEA">
        <w:rPr>
          <w:rFonts w:ascii="Microsoft Sans Serif" w:hAnsi="Microsoft Sans Serif" w:cs="Microsoft Sans Serif"/>
          <w:sz w:val="18"/>
          <w:szCs w:val="18"/>
        </w:rPr>
        <w:t xml:space="preserve"> the Port of Houston, the U.S. Army Corps of Engineers Galveston District </w:t>
      </w:r>
      <w:r w:rsidR="00926387">
        <w:rPr>
          <w:rFonts w:ascii="Microsoft Sans Serif" w:hAnsi="Microsoft Sans Serif" w:cs="Microsoft Sans Serif"/>
          <w:sz w:val="18"/>
          <w:szCs w:val="18"/>
        </w:rPr>
        <w:t xml:space="preserve">(SWG) </w:t>
      </w:r>
      <w:r w:rsidR="004E3FEA">
        <w:rPr>
          <w:rFonts w:ascii="Microsoft Sans Serif" w:hAnsi="Microsoft Sans Serif" w:cs="Microsoft Sans Serif"/>
          <w:sz w:val="18"/>
          <w:szCs w:val="18"/>
        </w:rPr>
        <w:t xml:space="preserve">completed </w:t>
      </w:r>
      <w:r w:rsidR="00811FC2">
        <w:rPr>
          <w:rFonts w:ascii="Microsoft Sans Serif" w:hAnsi="Microsoft Sans Serif" w:cs="Microsoft Sans Serif"/>
          <w:sz w:val="18"/>
          <w:szCs w:val="18"/>
        </w:rPr>
        <w:t>a</w:t>
      </w:r>
      <w:r w:rsidR="004E3FEA">
        <w:rPr>
          <w:rFonts w:ascii="Microsoft Sans Serif" w:hAnsi="Microsoft Sans Serif" w:cs="Microsoft Sans Serif"/>
          <w:sz w:val="18"/>
          <w:szCs w:val="18"/>
        </w:rPr>
        <w:t xml:space="preserve"> </w:t>
      </w:r>
      <w:r w:rsidR="00402797">
        <w:rPr>
          <w:rFonts w:ascii="Microsoft Sans Serif" w:hAnsi="Microsoft Sans Serif" w:cs="Microsoft Sans Serif"/>
          <w:sz w:val="18"/>
          <w:szCs w:val="18"/>
        </w:rPr>
        <w:t>five-year</w:t>
      </w:r>
      <w:r w:rsidR="004E3FEA">
        <w:rPr>
          <w:rFonts w:ascii="Microsoft Sans Serif" w:hAnsi="Microsoft Sans Serif" w:cs="Microsoft Sans Serif"/>
          <w:sz w:val="18"/>
          <w:szCs w:val="18"/>
        </w:rPr>
        <w:t xml:space="preserve"> </w:t>
      </w:r>
      <w:r w:rsidR="003C6E8B">
        <w:rPr>
          <w:rFonts w:ascii="Microsoft Sans Serif" w:hAnsi="Microsoft Sans Serif" w:cs="Microsoft Sans Serif"/>
          <w:sz w:val="18"/>
          <w:szCs w:val="18"/>
        </w:rPr>
        <w:t xml:space="preserve">award-winning </w:t>
      </w:r>
      <w:r w:rsidR="00E97974">
        <w:rPr>
          <w:rFonts w:ascii="Microsoft Sans Serif" w:hAnsi="Microsoft Sans Serif" w:cs="Microsoft Sans Serif"/>
          <w:sz w:val="18"/>
          <w:szCs w:val="18"/>
        </w:rPr>
        <w:t>m</w:t>
      </w:r>
      <w:r w:rsidR="00E97974">
        <w:rPr>
          <w:rFonts w:ascii="Microsoft Sans Serif" w:hAnsi="Microsoft Sans Serif" w:cs="Microsoft Sans Serif"/>
          <w:sz w:val="18"/>
          <w:szCs w:val="18"/>
        </w:rPr>
        <w:t xml:space="preserve">ega </w:t>
      </w:r>
      <w:r w:rsidR="00811FC2">
        <w:rPr>
          <w:rFonts w:ascii="Microsoft Sans Serif" w:hAnsi="Microsoft Sans Serif" w:cs="Microsoft Sans Serif"/>
          <w:sz w:val="18"/>
          <w:szCs w:val="18"/>
        </w:rPr>
        <w:t xml:space="preserve">feasibility study </w:t>
      </w:r>
      <w:r w:rsidR="00150BF5">
        <w:rPr>
          <w:rFonts w:ascii="Microsoft Sans Serif" w:hAnsi="Microsoft Sans Serif" w:cs="Microsoft Sans Serif"/>
          <w:sz w:val="18"/>
          <w:szCs w:val="18"/>
        </w:rPr>
        <w:t xml:space="preserve">for the HSC </w:t>
      </w:r>
      <w:r w:rsidR="00150BF5" w:rsidRPr="001A7C19">
        <w:rPr>
          <w:rFonts w:ascii="Microsoft Sans Serif" w:hAnsi="Microsoft Sans Serif" w:cs="Microsoft Sans Serif"/>
          <w:sz w:val="18"/>
          <w:szCs w:val="18"/>
        </w:rPr>
        <w:t>Engineering Channel Improvement Project (ECIP)</w:t>
      </w:r>
      <w:r w:rsidR="00150BF5">
        <w:rPr>
          <w:rFonts w:ascii="Microsoft Sans Serif" w:hAnsi="Microsoft Sans Serif" w:cs="Microsoft Sans Serif"/>
          <w:sz w:val="18"/>
          <w:szCs w:val="18"/>
        </w:rPr>
        <w:t>, also known as Project 11,</w:t>
      </w:r>
      <w:r w:rsidR="00150BF5" w:rsidRPr="001A7C19">
        <w:rPr>
          <w:rFonts w:ascii="Microsoft Sans Serif" w:hAnsi="Microsoft Sans Serif" w:cs="Microsoft Sans Serif"/>
          <w:sz w:val="18"/>
          <w:szCs w:val="18"/>
        </w:rPr>
        <w:t xml:space="preserve"> </w:t>
      </w:r>
      <w:r w:rsidR="00811FC2">
        <w:rPr>
          <w:rFonts w:ascii="Microsoft Sans Serif" w:hAnsi="Microsoft Sans Serif" w:cs="Microsoft Sans Serif"/>
          <w:sz w:val="18"/>
          <w:szCs w:val="18"/>
        </w:rPr>
        <w:t xml:space="preserve">and in 2020 the Chief of Engineers signed the final Chief’s Report. It was authorized by the Water Resources and Development Act of 2020 and on January 19, </w:t>
      </w:r>
      <w:r w:rsidR="00402797">
        <w:rPr>
          <w:rFonts w:ascii="Microsoft Sans Serif" w:hAnsi="Microsoft Sans Serif" w:cs="Microsoft Sans Serif"/>
          <w:sz w:val="18"/>
          <w:szCs w:val="18"/>
        </w:rPr>
        <w:t>2021,</w:t>
      </w:r>
      <w:r w:rsidR="00811FC2">
        <w:rPr>
          <w:rFonts w:ascii="Microsoft Sans Serif" w:hAnsi="Microsoft Sans Serif" w:cs="Microsoft Sans Serif"/>
          <w:sz w:val="18"/>
          <w:szCs w:val="18"/>
        </w:rPr>
        <w:t xml:space="preserve"> </w:t>
      </w:r>
      <w:r w:rsidR="008D3436">
        <w:rPr>
          <w:rFonts w:ascii="Microsoft Sans Serif" w:hAnsi="Microsoft Sans Serif" w:cs="Microsoft Sans Serif"/>
          <w:sz w:val="18"/>
          <w:szCs w:val="18"/>
        </w:rPr>
        <w:t>SWG</w:t>
      </w:r>
      <w:r w:rsidR="00811FC2">
        <w:rPr>
          <w:rFonts w:ascii="Microsoft Sans Serif" w:hAnsi="Microsoft Sans Serif" w:cs="Microsoft Sans Serif"/>
          <w:sz w:val="18"/>
          <w:szCs w:val="18"/>
        </w:rPr>
        <w:t xml:space="preserve"> was awarded “new start” designation and initial funds to begin construction. </w:t>
      </w:r>
      <w:r w:rsidR="004E3FEA" w:rsidRPr="001A7C19">
        <w:rPr>
          <w:rFonts w:ascii="Microsoft Sans Serif" w:hAnsi="Microsoft Sans Serif" w:cs="Microsoft Sans Serif"/>
          <w:sz w:val="18"/>
          <w:szCs w:val="18"/>
        </w:rPr>
        <w:t xml:space="preserve">As part of the 2019 HSC </w:t>
      </w:r>
      <w:r w:rsidR="00150BF5">
        <w:rPr>
          <w:rFonts w:ascii="Microsoft Sans Serif" w:hAnsi="Microsoft Sans Serif" w:cs="Microsoft Sans Serif"/>
          <w:sz w:val="18"/>
          <w:szCs w:val="18"/>
        </w:rPr>
        <w:t xml:space="preserve">ECIP </w:t>
      </w:r>
      <w:r w:rsidR="004E3FEA" w:rsidRPr="001A7C19">
        <w:rPr>
          <w:rFonts w:ascii="Microsoft Sans Serif" w:hAnsi="Microsoft Sans Serif" w:cs="Microsoft Sans Serif"/>
          <w:sz w:val="18"/>
          <w:szCs w:val="18"/>
        </w:rPr>
        <w:t xml:space="preserve">Feasibility Report Environmental Impact Statement </w:t>
      </w:r>
      <w:r w:rsidR="00220256" w:rsidRPr="00220256">
        <w:rPr>
          <w:rFonts w:ascii="Microsoft Sans Serif" w:hAnsi="Microsoft Sans Serif" w:cs="Microsoft Sans Serif"/>
          <w:sz w:val="18"/>
          <w:szCs w:val="18"/>
        </w:rPr>
        <w:t xml:space="preserve">(FREIS) </w:t>
      </w:r>
      <w:r w:rsidR="00811FC2">
        <w:rPr>
          <w:rFonts w:ascii="Microsoft Sans Serif" w:hAnsi="Microsoft Sans Serif" w:cs="Microsoft Sans Serif"/>
          <w:sz w:val="18"/>
          <w:szCs w:val="18"/>
        </w:rPr>
        <w:t>and</w:t>
      </w:r>
      <w:r w:rsidR="00894DE2">
        <w:rPr>
          <w:rFonts w:ascii="Microsoft Sans Serif" w:hAnsi="Microsoft Sans Serif" w:cs="Microsoft Sans Serif"/>
          <w:sz w:val="18"/>
          <w:szCs w:val="18"/>
        </w:rPr>
        <w:t>,</w:t>
      </w:r>
      <w:r w:rsidR="00811FC2">
        <w:rPr>
          <w:rFonts w:ascii="Microsoft Sans Serif" w:hAnsi="Microsoft Sans Serif" w:cs="Microsoft Sans Serif"/>
          <w:sz w:val="18"/>
          <w:szCs w:val="18"/>
        </w:rPr>
        <w:t xml:space="preserve"> </w:t>
      </w:r>
      <w:r w:rsidR="00811FC2" w:rsidRPr="001A7C19">
        <w:rPr>
          <w:rFonts w:ascii="Microsoft Sans Serif" w:hAnsi="Microsoft Sans Serif" w:cs="Microsoft Sans Serif"/>
          <w:sz w:val="18"/>
          <w:szCs w:val="18"/>
        </w:rPr>
        <w:t>through ongoing and repeated maintenance events</w:t>
      </w:r>
      <w:r w:rsidR="008D3436">
        <w:rPr>
          <w:rFonts w:ascii="Microsoft Sans Serif" w:hAnsi="Microsoft Sans Serif" w:cs="Microsoft Sans Serif"/>
          <w:sz w:val="18"/>
          <w:szCs w:val="18"/>
        </w:rPr>
        <w:t>,</w:t>
      </w:r>
      <w:r w:rsidR="00811FC2">
        <w:rPr>
          <w:rFonts w:ascii="Microsoft Sans Serif" w:hAnsi="Microsoft Sans Serif" w:cs="Microsoft Sans Serif"/>
          <w:sz w:val="18"/>
          <w:szCs w:val="18"/>
        </w:rPr>
        <w:t xml:space="preserve"> the </w:t>
      </w:r>
      <w:r w:rsidR="00D074D9">
        <w:rPr>
          <w:rFonts w:ascii="Microsoft Sans Serif" w:hAnsi="Microsoft Sans Serif" w:cs="Microsoft Sans Serif"/>
          <w:sz w:val="18"/>
          <w:szCs w:val="18"/>
        </w:rPr>
        <w:t xml:space="preserve">Bayport Flare </w:t>
      </w:r>
      <w:r w:rsidR="0074526C">
        <w:rPr>
          <w:rFonts w:ascii="Microsoft Sans Serif" w:hAnsi="Microsoft Sans Serif" w:cs="Microsoft Sans Serif"/>
          <w:sz w:val="18"/>
          <w:szCs w:val="18"/>
        </w:rPr>
        <w:t xml:space="preserve">(Flare) </w:t>
      </w:r>
      <w:r w:rsidR="00D074D9">
        <w:rPr>
          <w:rFonts w:ascii="Microsoft Sans Serif" w:hAnsi="Microsoft Sans Serif" w:cs="Microsoft Sans Serif"/>
          <w:sz w:val="18"/>
          <w:szCs w:val="18"/>
        </w:rPr>
        <w:t>was</w:t>
      </w:r>
      <w:r w:rsidR="00811FC2">
        <w:rPr>
          <w:rFonts w:ascii="Microsoft Sans Serif" w:hAnsi="Microsoft Sans Serif" w:cs="Microsoft Sans Serif"/>
          <w:sz w:val="18"/>
          <w:szCs w:val="18"/>
        </w:rPr>
        <w:t xml:space="preserve"> noted as </w:t>
      </w:r>
      <w:r w:rsidR="00D074D9">
        <w:rPr>
          <w:rFonts w:ascii="Microsoft Sans Serif" w:hAnsi="Microsoft Sans Serif" w:cs="Microsoft Sans Serif"/>
          <w:sz w:val="18"/>
          <w:szCs w:val="18"/>
        </w:rPr>
        <w:t xml:space="preserve">an </w:t>
      </w:r>
      <w:r w:rsidR="00811FC2">
        <w:rPr>
          <w:rFonts w:ascii="Microsoft Sans Serif" w:hAnsi="Microsoft Sans Serif" w:cs="Microsoft Sans Serif"/>
          <w:sz w:val="18"/>
          <w:szCs w:val="18"/>
        </w:rPr>
        <w:t xml:space="preserve">area of concern due to chronic shoaling that disrupts traffic and requires continuous dredging. </w:t>
      </w:r>
      <w:r w:rsidR="00926387">
        <w:rPr>
          <w:rFonts w:ascii="Microsoft Sans Serif" w:hAnsi="Microsoft Sans Serif" w:cs="Microsoft Sans Serif"/>
          <w:sz w:val="18"/>
          <w:szCs w:val="18"/>
        </w:rPr>
        <w:t xml:space="preserve">The Flare is the intersection of the </w:t>
      </w:r>
      <w:r w:rsidR="001A4DFE">
        <w:rPr>
          <w:rFonts w:ascii="Microsoft Sans Serif" w:hAnsi="Microsoft Sans Serif" w:cs="Microsoft Sans Serif"/>
          <w:sz w:val="18"/>
          <w:szCs w:val="18"/>
        </w:rPr>
        <w:t>HSC</w:t>
      </w:r>
      <w:r w:rsidR="00926387">
        <w:rPr>
          <w:rFonts w:ascii="Microsoft Sans Serif" w:hAnsi="Microsoft Sans Serif" w:cs="Microsoft Sans Serif"/>
          <w:sz w:val="18"/>
          <w:szCs w:val="18"/>
        </w:rPr>
        <w:t xml:space="preserve"> and Bayport Ship Channel</w:t>
      </w:r>
      <w:r w:rsidR="001A4DFE">
        <w:rPr>
          <w:rFonts w:ascii="Microsoft Sans Serif" w:hAnsi="Microsoft Sans Serif" w:cs="Microsoft Sans Serif"/>
          <w:sz w:val="18"/>
          <w:szCs w:val="18"/>
        </w:rPr>
        <w:t xml:space="preserve"> (BSC)</w:t>
      </w:r>
      <w:r w:rsidR="00926387">
        <w:rPr>
          <w:rFonts w:ascii="Microsoft Sans Serif" w:hAnsi="Microsoft Sans Serif" w:cs="Microsoft Sans Serif"/>
          <w:sz w:val="18"/>
          <w:szCs w:val="18"/>
        </w:rPr>
        <w:t xml:space="preserve"> (</w:t>
      </w:r>
      <w:r w:rsidR="00E97974">
        <w:rPr>
          <w:rFonts w:ascii="Microsoft Sans Serif" w:hAnsi="Microsoft Sans Serif" w:cs="Microsoft Sans Serif"/>
          <w:sz w:val="18"/>
          <w:szCs w:val="18"/>
        </w:rPr>
        <w:t>s</w:t>
      </w:r>
      <w:r w:rsidR="00926387">
        <w:rPr>
          <w:rFonts w:ascii="Microsoft Sans Serif" w:hAnsi="Microsoft Sans Serif" w:cs="Microsoft Sans Serif"/>
          <w:sz w:val="18"/>
          <w:szCs w:val="18"/>
        </w:rPr>
        <w:t xml:space="preserve">ee Figure 1.) </w:t>
      </w:r>
      <w:r w:rsidR="00E50D90">
        <w:rPr>
          <w:rFonts w:ascii="Microsoft Sans Serif" w:hAnsi="Microsoft Sans Serif" w:cs="Microsoft Sans Serif"/>
          <w:sz w:val="18"/>
          <w:szCs w:val="18"/>
        </w:rPr>
        <w:t xml:space="preserve">This study </w:t>
      </w:r>
      <w:r w:rsidR="003C6E8B">
        <w:rPr>
          <w:rFonts w:ascii="Microsoft Sans Serif" w:hAnsi="Microsoft Sans Serif" w:cs="Microsoft Sans Serif"/>
          <w:sz w:val="18"/>
          <w:szCs w:val="18"/>
        </w:rPr>
        <w:t>seeks to (1) improve our understanding of the source and mechanisms for generation of shoaling and (2)</w:t>
      </w:r>
      <w:r w:rsidR="00023264">
        <w:rPr>
          <w:rFonts w:ascii="Microsoft Sans Serif" w:hAnsi="Microsoft Sans Serif" w:cs="Microsoft Sans Serif"/>
          <w:sz w:val="18"/>
          <w:szCs w:val="18"/>
        </w:rPr>
        <w:t xml:space="preserve"> </w:t>
      </w:r>
      <w:r w:rsidR="003C6E8B">
        <w:rPr>
          <w:rFonts w:ascii="Microsoft Sans Serif" w:hAnsi="Microsoft Sans Serif" w:cs="Microsoft Sans Serif"/>
          <w:sz w:val="18"/>
          <w:szCs w:val="18"/>
        </w:rPr>
        <w:t>develop and assess</w:t>
      </w:r>
      <w:r w:rsidR="00023264">
        <w:rPr>
          <w:rFonts w:ascii="Microsoft Sans Serif" w:hAnsi="Microsoft Sans Serif" w:cs="Microsoft Sans Serif"/>
          <w:sz w:val="18"/>
          <w:szCs w:val="18"/>
        </w:rPr>
        <w:t xml:space="preserve"> </w:t>
      </w:r>
      <w:r w:rsidR="003C6E8B">
        <w:rPr>
          <w:rFonts w:ascii="Microsoft Sans Serif" w:hAnsi="Microsoft Sans Serif" w:cs="Microsoft Sans Serif"/>
          <w:sz w:val="18"/>
          <w:szCs w:val="18"/>
        </w:rPr>
        <w:t>conceptual alternative countermeasures for</w:t>
      </w:r>
      <w:r w:rsidR="00894DE2">
        <w:rPr>
          <w:rFonts w:ascii="Microsoft Sans Serif" w:hAnsi="Microsoft Sans Serif" w:cs="Microsoft Sans Serif"/>
          <w:sz w:val="18"/>
          <w:szCs w:val="18"/>
        </w:rPr>
        <w:t xml:space="preserve"> shoaling</w:t>
      </w:r>
      <w:r w:rsidR="003C6E8B">
        <w:rPr>
          <w:rFonts w:ascii="Microsoft Sans Serif" w:hAnsi="Microsoft Sans Serif" w:cs="Microsoft Sans Serif"/>
          <w:sz w:val="18"/>
          <w:szCs w:val="18"/>
        </w:rPr>
        <w:t xml:space="preserve"> mitigation</w:t>
      </w:r>
      <w:r w:rsidR="00D971B6">
        <w:rPr>
          <w:rFonts w:ascii="Microsoft Sans Serif" w:hAnsi="Microsoft Sans Serif" w:cs="Microsoft Sans Serif"/>
          <w:sz w:val="18"/>
          <w:szCs w:val="18"/>
        </w:rPr>
        <w:t>.</w:t>
      </w:r>
      <w:r w:rsidR="001F6A60">
        <w:rPr>
          <w:rFonts w:ascii="Microsoft Sans Serif" w:hAnsi="Microsoft Sans Serif" w:cs="Microsoft Sans Serif"/>
          <w:sz w:val="18"/>
          <w:szCs w:val="18"/>
        </w:rPr>
        <w:t xml:space="preserve">    </w:t>
      </w:r>
    </w:p>
    <w:p w14:paraId="4B3C48AF" w14:textId="77777777" w:rsidR="00023264" w:rsidRDefault="00023264" w:rsidP="00E50D90">
      <w:pPr>
        <w:contextualSpacing/>
        <w:jc w:val="both"/>
        <w:rPr>
          <w:rFonts w:ascii="Microsoft Sans Serif" w:hAnsi="Microsoft Sans Serif" w:cs="Microsoft Sans Serif"/>
          <w:sz w:val="18"/>
          <w:szCs w:val="18"/>
        </w:rPr>
      </w:pPr>
    </w:p>
    <w:p w14:paraId="3040FD45" w14:textId="746ADF01" w:rsidR="00023264" w:rsidRDefault="00023264" w:rsidP="00085519">
      <w:pPr>
        <w:contextualSpacing/>
        <w:jc w:val="center"/>
        <w:rPr>
          <w:rFonts w:ascii="Microsoft Sans Serif" w:hAnsi="Microsoft Sans Serif" w:cs="Microsoft Sans Serif"/>
          <w:sz w:val="18"/>
          <w:szCs w:val="18"/>
        </w:rPr>
      </w:pPr>
      <w:r>
        <w:rPr>
          <w:noProof/>
        </w:rPr>
        <w:drawing>
          <wp:inline distT="0" distB="0" distL="0" distR="0" wp14:anchorId="1B954143" wp14:editId="6747D96B">
            <wp:extent cx="2847975" cy="3086100"/>
            <wp:effectExtent l="0" t="0" r="9525"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8265" cy="3086414"/>
                    </a:xfrm>
                    <a:prstGeom prst="rect">
                      <a:avLst/>
                    </a:prstGeom>
                    <a:noFill/>
                    <a:ln>
                      <a:noFill/>
                    </a:ln>
                  </pic:spPr>
                </pic:pic>
              </a:graphicData>
            </a:graphic>
          </wp:inline>
        </w:drawing>
      </w:r>
    </w:p>
    <w:p w14:paraId="1351535B" w14:textId="5D164C38" w:rsidR="001F6A60" w:rsidRDefault="001F6A60" w:rsidP="00085519">
      <w:pPr>
        <w:spacing w:before="49" w:after="0" w:line="245" w:lineRule="auto"/>
        <w:ind w:right="69"/>
        <w:jc w:val="center"/>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e</w:t>
      </w:r>
      <w:r w:rsidR="00AB168A">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z w:val="17"/>
          <w:szCs w:val="17"/>
        </w:rPr>
        <w:t xml:space="preserve">1: Overview of </w:t>
      </w:r>
      <w:r>
        <w:rPr>
          <w:rFonts w:ascii="Microsoft Sans Serif" w:eastAsia="Microsoft Sans Serif" w:hAnsi="Microsoft Sans Serif" w:cs="Microsoft Sans Serif"/>
          <w:spacing w:val="1"/>
          <w:sz w:val="17"/>
          <w:szCs w:val="17"/>
        </w:rPr>
        <w:t>HSC ECIP Project 11</w:t>
      </w:r>
    </w:p>
    <w:p w14:paraId="42FA31B2" w14:textId="77777777" w:rsidR="001F6A60" w:rsidRDefault="001F6A60" w:rsidP="001A7C19">
      <w:pPr>
        <w:contextualSpacing/>
        <w:jc w:val="both"/>
        <w:rPr>
          <w:rFonts w:ascii="Microsoft Sans Serif" w:hAnsi="Microsoft Sans Serif" w:cs="Microsoft Sans Serif"/>
          <w:sz w:val="18"/>
          <w:szCs w:val="18"/>
        </w:rPr>
      </w:pPr>
    </w:p>
    <w:p w14:paraId="3F70A7DA" w14:textId="3F5536D4" w:rsidR="004F6840" w:rsidRDefault="004F6840" w:rsidP="004F6840">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BACKGROUND</w:t>
      </w:r>
    </w:p>
    <w:p w14:paraId="0F244E2F" w14:textId="11E2CE6B" w:rsidR="00923C6F" w:rsidRDefault="007D5A72" w:rsidP="00926387">
      <w:pPr>
        <w:contextualSpacing/>
        <w:jc w:val="both"/>
        <w:rPr>
          <w:rFonts w:ascii="Microsoft Sans Serif" w:hAnsi="Microsoft Sans Serif" w:cs="Microsoft Sans Serif"/>
          <w:sz w:val="18"/>
          <w:szCs w:val="18"/>
        </w:rPr>
      </w:pPr>
      <w:r w:rsidRPr="001A7C19">
        <w:rPr>
          <w:rFonts w:ascii="Microsoft Sans Serif" w:hAnsi="Microsoft Sans Serif" w:cs="Microsoft Sans Serif"/>
          <w:sz w:val="18"/>
          <w:szCs w:val="18"/>
        </w:rPr>
        <w:t>Much work has been performed in the HSC and Galveston Bay area by the Estuarine Engineering Branch at the E</w:t>
      </w:r>
      <w:r>
        <w:rPr>
          <w:rFonts w:ascii="Microsoft Sans Serif" w:hAnsi="Microsoft Sans Serif" w:cs="Microsoft Sans Serif"/>
          <w:sz w:val="18"/>
          <w:szCs w:val="18"/>
        </w:rPr>
        <w:t>ngineer Research and Development Center (ERDC) Coastal Hydraulics Lab using the Adaptive Hydraulics (</w:t>
      </w:r>
      <w:proofErr w:type="spellStart"/>
      <w:r>
        <w:rPr>
          <w:rFonts w:ascii="Microsoft Sans Serif" w:hAnsi="Microsoft Sans Serif" w:cs="Microsoft Sans Serif"/>
          <w:sz w:val="18"/>
          <w:szCs w:val="18"/>
        </w:rPr>
        <w:t>AdH</w:t>
      </w:r>
      <w:proofErr w:type="spellEnd"/>
      <w:r>
        <w:rPr>
          <w:rFonts w:ascii="Microsoft Sans Serif" w:hAnsi="Microsoft Sans Serif" w:cs="Microsoft Sans Serif"/>
          <w:sz w:val="18"/>
          <w:szCs w:val="18"/>
        </w:rPr>
        <w:t xml:space="preserve">) model. </w:t>
      </w:r>
      <w:r w:rsidR="00923C6F">
        <w:rPr>
          <w:rFonts w:ascii="Microsoft Sans Serif" w:hAnsi="Microsoft Sans Serif" w:cs="Microsoft Sans Serif"/>
          <w:sz w:val="18"/>
          <w:szCs w:val="18"/>
        </w:rPr>
        <w:t xml:space="preserve">As part of the FREIS, </w:t>
      </w:r>
      <w:r w:rsidR="00144DAE">
        <w:rPr>
          <w:rFonts w:ascii="Microsoft Sans Serif" w:hAnsi="Microsoft Sans Serif" w:cs="Microsoft Sans Serif"/>
          <w:sz w:val="18"/>
          <w:szCs w:val="18"/>
        </w:rPr>
        <w:t>ERDC</w:t>
      </w:r>
      <w:r w:rsidR="00923C6F">
        <w:rPr>
          <w:rFonts w:ascii="Microsoft Sans Serif" w:hAnsi="Microsoft Sans Serif" w:cs="Microsoft Sans Serif"/>
          <w:sz w:val="18"/>
          <w:szCs w:val="18"/>
        </w:rPr>
        <w:t xml:space="preserve"> developed and validated a</w:t>
      </w:r>
      <w:r w:rsidR="00926387" w:rsidRPr="00926387">
        <w:rPr>
          <w:rFonts w:ascii="Microsoft Sans Serif" w:hAnsi="Microsoft Sans Serif" w:cs="Microsoft Sans Serif"/>
          <w:sz w:val="18"/>
          <w:szCs w:val="18"/>
        </w:rPr>
        <w:t xml:space="preserve"> 3D </w:t>
      </w:r>
      <w:proofErr w:type="spellStart"/>
      <w:r w:rsidR="00926387" w:rsidRPr="00926387">
        <w:rPr>
          <w:rFonts w:ascii="Microsoft Sans Serif" w:hAnsi="Microsoft Sans Serif" w:cs="Microsoft Sans Serif"/>
          <w:sz w:val="18"/>
          <w:szCs w:val="18"/>
        </w:rPr>
        <w:t>Ad</w:t>
      </w:r>
      <w:r>
        <w:rPr>
          <w:rFonts w:ascii="Microsoft Sans Serif" w:hAnsi="Microsoft Sans Serif" w:cs="Microsoft Sans Serif"/>
          <w:sz w:val="18"/>
          <w:szCs w:val="18"/>
        </w:rPr>
        <w:t>H</w:t>
      </w:r>
      <w:proofErr w:type="spellEnd"/>
      <w:r w:rsidR="00926387" w:rsidRPr="00926387">
        <w:rPr>
          <w:rFonts w:ascii="Microsoft Sans Serif" w:hAnsi="Microsoft Sans Serif" w:cs="Microsoft Sans Serif"/>
          <w:sz w:val="18"/>
          <w:szCs w:val="18"/>
        </w:rPr>
        <w:t xml:space="preserve"> model</w:t>
      </w:r>
      <w:r w:rsidR="00923C6F">
        <w:rPr>
          <w:rFonts w:ascii="Microsoft Sans Serif" w:hAnsi="Microsoft Sans Serif" w:cs="Microsoft Sans Serif"/>
          <w:sz w:val="18"/>
          <w:szCs w:val="18"/>
        </w:rPr>
        <w:t xml:space="preserve"> of the Galveston Bay, Houston Ship Channel, and Tributaries</w:t>
      </w:r>
      <w:r w:rsidR="00926387" w:rsidRPr="00926387">
        <w:rPr>
          <w:rFonts w:ascii="Microsoft Sans Serif" w:hAnsi="Microsoft Sans Serif" w:cs="Microsoft Sans Serif"/>
          <w:sz w:val="18"/>
          <w:szCs w:val="18"/>
        </w:rPr>
        <w:t xml:space="preserve"> (</w:t>
      </w:r>
      <w:r w:rsidR="00923C6F">
        <w:rPr>
          <w:rFonts w:ascii="Microsoft Sans Serif" w:hAnsi="Microsoft Sans Serif" w:cs="Microsoft Sans Serif"/>
          <w:sz w:val="18"/>
          <w:szCs w:val="18"/>
        </w:rPr>
        <w:t>McAlpin et al. 2019</w:t>
      </w:r>
      <w:r w:rsidR="00926387" w:rsidRPr="00926387">
        <w:rPr>
          <w:rFonts w:ascii="Microsoft Sans Serif" w:hAnsi="Microsoft Sans Serif" w:cs="Microsoft Sans Serif"/>
          <w:sz w:val="18"/>
          <w:szCs w:val="18"/>
        </w:rPr>
        <w:t>)</w:t>
      </w:r>
      <w:r w:rsidR="00923C6F">
        <w:rPr>
          <w:rFonts w:ascii="Microsoft Sans Serif" w:hAnsi="Microsoft Sans Serif" w:cs="Microsoft Sans Serif"/>
          <w:sz w:val="18"/>
          <w:szCs w:val="18"/>
        </w:rPr>
        <w:t xml:space="preserve">. This model was </w:t>
      </w:r>
      <w:r w:rsidR="00AB168A">
        <w:rPr>
          <w:rFonts w:ascii="Microsoft Sans Serif" w:hAnsi="Microsoft Sans Serif" w:cs="Microsoft Sans Serif"/>
          <w:sz w:val="18"/>
          <w:szCs w:val="18"/>
        </w:rPr>
        <w:t xml:space="preserve">used </w:t>
      </w:r>
      <w:r w:rsidR="008F1583">
        <w:rPr>
          <w:rFonts w:ascii="Microsoft Sans Serif" w:hAnsi="Microsoft Sans Serif" w:cs="Microsoft Sans Serif"/>
          <w:sz w:val="18"/>
          <w:szCs w:val="18"/>
        </w:rPr>
        <w:t xml:space="preserve">to evaluate changes to currents, salinity, and sediment transport, particularly shoaling in the HSC </w:t>
      </w:r>
      <w:r w:rsidR="00AB168A">
        <w:rPr>
          <w:rFonts w:ascii="Microsoft Sans Serif" w:hAnsi="Microsoft Sans Serif" w:cs="Microsoft Sans Serif"/>
          <w:sz w:val="18"/>
          <w:szCs w:val="18"/>
        </w:rPr>
        <w:t>during the</w:t>
      </w:r>
      <w:r w:rsidR="00923C6F">
        <w:rPr>
          <w:rFonts w:ascii="Microsoft Sans Serif" w:hAnsi="Microsoft Sans Serif" w:cs="Microsoft Sans Serif"/>
          <w:sz w:val="18"/>
          <w:szCs w:val="18"/>
        </w:rPr>
        <w:t xml:space="preserve"> </w:t>
      </w:r>
      <w:r w:rsidR="00AB168A">
        <w:rPr>
          <w:rFonts w:ascii="Microsoft Sans Serif" w:hAnsi="Microsoft Sans Serif" w:cs="Microsoft Sans Serif"/>
          <w:sz w:val="18"/>
          <w:szCs w:val="18"/>
        </w:rPr>
        <w:t xml:space="preserve">feasibility phase to assess alternatives and during the </w:t>
      </w:r>
      <w:r w:rsidR="00923C6F">
        <w:rPr>
          <w:rFonts w:ascii="Microsoft Sans Serif" w:hAnsi="Microsoft Sans Serif" w:cs="Microsoft Sans Serif"/>
          <w:sz w:val="18"/>
          <w:szCs w:val="18"/>
        </w:rPr>
        <w:t>engineering and design</w:t>
      </w:r>
      <w:r w:rsidR="00AB168A">
        <w:rPr>
          <w:rFonts w:ascii="Microsoft Sans Serif" w:hAnsi="Microsoft Sans Serif" w:cs="Microsoft Sans Serif"/>
          <w:sz w:val="18"/>
          <w:szCs w:val="18"/>
        </w:rPr>
        <w:t xml:space="preserve"> phase to assess the final design (McAlpin and Ross 2021)</w:t>
      </w:r>
      <w:r w:rsidR="007A7BC0">
        <w:rPr>
          <w:rFonts w:ascii="Microsoft Sans Serif" w:hAnsi="Microsoft Sans Serif" w:cs="Microsoft Sans Serif"/>
          <w:sz w:val="18"/>
          <w:szCs w:val="18"/>
        </w:rPr>
        <w:t xml:space="preserve">. </w:t>
      </w:r>
      <w:r w:rsidR="00AB168A">
        <w:rPr>
          <w:rFonts w:ascii="Microsoft Sans Serif" w:hAnsi="Microsoft Sans Serif" w:cs="Microsoft Sans Serif"/>
          <w:sz w:val="18"/>
          <w:szCs w:val="18"/>
        </w:rPr>
        <w:t xml:space="preserve">It was also used to assess the implementation of </w:t>
      </w:r>
      <w:r w:rsidR="00AB168A" w:rsidRPr="00AB168A">
        <w:rPr>
          <w:rFonts w:ascii="Microsoft Sans Serif" w:hAnsi="Microsoft Sans Serif" w:cs="Microsoft Sans Serif"/>
          <w:sz w:val="18"/>
          <w:szCs w:val="18"/>
        </w:rPr>
        <w:t>Bay Aquatic Beneficial Use System</w:t>
      </w:r>
      <w:r w:rsidR="00AB168A">
        <w:rPr>
          <w:rFonts w:ascii="Microsoft Sans Serif" w:hAnsi="Microsoft Sans Serif" w:cs="Microsoft Sans Serif"/>
          <w:sz w:val="18"/>
          <w:szCs w:val="18"/>
        </w:rPr>
        <w:t xml:space="preserve"> (BABUS) Cells as part of</w:t>
      </w:r>
      <w:r w:rsidR="009A23CB">
        <w:rPr>
          <w:rFonts w:ascii="Microsoft Sans Serif" w:hAnsi="Microsoft Sans Serif" w:cs="Microsoft Sans Serif"/>
          <w:sz w:val="18"/>
          <w:szCs w:val="18"/>
        </w:rPr>
        <w:t xml:space="preserve"> planned </w:t>
      </w:r>
      <w:r w:rsidR="00AB168A">
        <w:rPr>
          <w:rFonts w:ascii="Microsoft Sans Serif" w:hAnsi="Microsoft Sans Serif" w:cs="Microsoft Sans Serif"/>
          <w:sz w:val="18"/>
          <w:szCs w:val="18"/>
        </w:rPr>
        <w:t>baseline future conditions</w:t>
      </w:r>
      <w:r w:rsidR="009A23CB">
        <w:rPr>
          <w:rFonts w:ascii="Microsoft Sans Serif" w:hAnsi="Microsoft Sans Serif" w:cs="Microsoft Sans Serif"/>
          <w:sz w:val="18"/>
          <w:szCs w:val="18"/>
        </w:rPr>
        <w:t xml:space="preserve"> (not included in Project 11)</w:t>
      </w:r>
      <w:r w:rsidR="00AB168A">
        <w:rPr>
          <w:rFonts w:ascii="Microsoft Sans Serif" w:hAnsi="Microsoft Sans Serif" w:cs="Microsoft Sans Serif"/>
          <w:sz w:val="18"/>
          <w:szCs w:val="18"/>
        </w:rPr>
        <w:t xml:space="preserve">, which </w:t>
      </w:r>
      <w:r w:rsidR="009A23CB">
        <w:rPr>
          <w:rFonts w:ascii="Microsoft Sans Serif" w:hAnsi="Microsoft Sans Serif" w:cs="Microsoft Sans Serif"/>
          <w:sz w:val="18"/>
          <w:szCs w:val="18"/>
        </w:rPr>
        <w:t xml:space="preserve">would be </w:t>
      </w:r>
      <w:r w:rsidR="00AB168A">
        <w:rPr>
          <w:rFonts w:ascii="Microsoft Sans Serif" w:hAnsi="Microsoft Sans Serif" w:cs="Microsoft Sans Serif"/>
          <w:sz w:val="18"/>
          <w:szCs w:val="18"/>
        </w:rPr>
        <w:t xml:space="preserve">placement areas </w:t>
      </w:r>
      <w:r w:rsidR="009A23CB">
        <w:rPr>
          <w:rFonts w:ascii="Microsoft Sans Serif" w:hAnsi="Microsoft Sans Serif" w:cs="Microsoft Sans Serif"/>
          <w:sz w:val="18"/>
          <w:szCs w:val="18"/>
        </w:rPr>
        <w:t xml:space="preserve">for maintenance material </w:t>
      </w:r>
      <w:r w:rsidR="00AB168A">
        <w:rPr>
          <w:rFonts w:ascii="Microsoft Sans Serif" w:hAnsi="Microsoft Sans Serif" w:cs="Microsoft Sans Serif"/>
          <w:sz w:val="18"/>
          <w:szCs w:val="18"/>
        </w:rPr>
        <w:t>as shown in Figure 2.</w:t>
      </w:r>
      <w:r w:rsidR="007A7BC0">
        <w:rPr>
          <w:rFonts w:ascii="Microsoft Sans Serif" w:hAnsi="Microsoft Sans Serif" w:cs="Microsoft Sans Serif"/>
          <w:sz w:val="18"/>
          <w:szCs w:val="18"/>
        </w:rPr>
        <w:t xml:space="preserve"> </w:t>
      </w:r>
    </w:p>
    <w:p w14:paraId="4481E0E9" w14:textId="764095A6" w:rsidR="00923C6F" w:rsidRDefault="00923C6F" w:rsidP="00926387">
      <w:pPr>
        <w:contextualSpacing/>
        <w:jc w:val="both"/>
        <w:rPr>
          <w:rFonts w:ascii="Microsoft Sans Serif" w:hAnsi="Microsoft Sans Serif" w:cs="Microsoft Sans Serif"/>
          <w:sz w:val="18"/>
          <w:szCs w:val="18"/>
        </w:rPr>
      </w:pPr>
    </w:p>
    <w:p w14:paraId="26B9F572" w14:textId="5DF86D28" w:rsidR="00AB168A" w:rsidRDefault="00AB168A" w:rsidP="00085519">
      <w:pPr>
        <w:contextualSpacing/>
        <w:jc w:val="center"/>
        <w:rPr>
          <w:rFonts w:ascii="Microsoft Sans Serif" w:hAnsi="Microsoft Sans Serif" w:cs="Microsoft Sans Serif"/>
          <w:sz w:val="18"/>
          <w:szCs w:val="18"/>
        </w:rPr>
      </w:pPr>
      <w:r w:rsidRPr="00AB168A">
        <w:rPr>
          <w:rFonts w:ascii="Microsoft Sans Serif" w:hAnsi="Microsoft Sans Serif" w:cs="Microsoft Sans Serif"/>
          <w:noProof/>
          <w:sz w:val="18"/>
          <w:szCs w:val="18"/>
        </w:rPr>
        <w:drawing>
          <wp:inline distT="0" distB="0" distL="0" distR="0" wp14:anchorId="1E807AE3" wp14:editId="41F72AC2">
            <wp:extent cx="2668137" cy="279166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8883" cy="2792443"/>
                    </a:xfrm>
                    <a:prstGeom prst="rect">
                      <a:avLst/>
                    </a:prstGeom>
                    <a:noFill/>
                    <a:ln>
                      <a:noFill/>
                    </a:ln>
                  </pic:spPr>
                </pic:pic>
              </a:graphicData>
            </a:graphic>
          </wp:inline>
        </w:drawing>
      </w:r>
    </w:p>
    <w:p w14:paraId="41F8EE1E" w14:textId="4D9EB86F" w:rsidR="00AB168A" w:rsidRDefault="00AB168A" w:rsidP="00085519">
      <w:pPr>
        <w:spacing w:before="49" w:after="0" w:line="245" w:lineRule="auto"/>
        <w:ind w:right="69"/>
        <w:jc w:val="center"/>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2: </w:t>
      </w:r>
      <w:r w:rsidR="005D1A0F">
        <w:rPr>
          <w:rFonts w:ascii="Microsoft Sans Serif" w:eastAsia="Microsoft Sans Serif" w:hAnsi="Microsoft Sans Serif" w:cs="Microsoft Sans Serif"/>
          <w:sz w:val="17"/>
          <w:szCs w:val="17"/>
        </w:rPr>
        <w:t xml:space="preserve">Bayport Flare and </w:t>
      </w:r>
      <w:r>
        <w:rPr>
          <w:rFonts w:ascii="Microsoft Sans Serif" w:eastAsia="Microsoft Sans Serif" w:hAnsi="Microsoft Sans Serif" w:cs="Microsoft Sans Serif"/>
          <w:sz w:val="17"/>
          <w:szCs w:val="17"/>
        </w:rPr>
        <w:t>Planned BABUS Cells</w:t>
      </w:r>
    </w:p>
    <w:p w14:paraId="117C05D5" w14:textId="77777777" w:rsidR="00AB168A" w:rsidRDefault="00AB168A" w:rsidP="00926387">
      <w:pPr>
        <w:contextualSpacing/>
        <w:jc w:val="both"/>
        <w:rPr>
          <w:rFonts w:ascii="Microsoft Sans Serif" w:hAnsi="Microsoft Sans Serif" w:cs="Microsoft Sans Serif"/>
          <w:sz w:val="18"/>
          <w:szCs w:val="18"/>
        </w:rPr>
      </w:pPr>
    </w:p>
    <w:p w14:paraId="432536B6" w14:textId="2513ABE3" w:rsidR="004F6840" w:rsidRDefault="007A7BC0" w:rsidP="00926387">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Also performed as part of the ECIP efforts was a historical dredging assessment using the Corps Shoaling Analysis Tool (CSAT), </w:t>
      </w:r>
      <w:r w:rsidR="008F1583">
        <w:rPr>
          <w:rFonts w:ascii="Microsoft Sans Serif" w:hAnsi="Microsoft Sans Serif" w:cs="Microsoft Sans Serif"/>
          <w:sz w:val="18"/>
          <w:szCs w:val="18"/>
        </w:rPr>
        <w:t xml:space="preserve">which involved </w:t>
      </w:r>
      <w:r>
        <w:rPr>
          <w:rFonts w:ascii="Microsoft Sans Serif" w:hAnsi="Microsoft Sans Serif" w:cs="Microsoft Sans Serif"/>
          <w:sz w:val="18"/>
          <w:szCs w:val="18"/>
        </w:rPr>
        <w:t>compiling data from historical condition surveys and dredging operations to compute annual shoaling rates</w:t>
      </w:r>
      <w:r w:rsidR="00AC505F">
        <w:rPr>
          <w:rFonts w:ascii="Microsoft Sans Serif" w:hAnsi="Microsoft Sans Serif" w:cs="Microsoft Sans Serif"/>
          <w:sz w:val="18"/>
          <w:szCs w:val="18"/>
        </w:rPr>
        <w:t xml:space="preserve"> (</w:t>
      </w:r>
      <w:r w:rsidR="00E97974">
        <w:rPr>
          <w:rFonts w:ascii="Microsoft Sans Serif" w:hAnsi="Microsoft Sans Serif" w:cs="Microsoft Sans Serif"/>
          <w:sz w:val="18"/>
          <w:szCs w:val="18"/>
        </w:rPr>
        <w:t>s</w:t>
      </w:r>
      <w:r w:rsidR="00AC505F">
        <w:rPr>
          <w:rFonts w:ascii="Microsoft Sans Serif" w:hAnsi="Microsoft Sans Serif" w:cs="Microsoft Sans Serif"/>
          <w:sz w:val="18"/>
          <w:szCs w:val="18"/>
        </w:rPr>
        <w:t xml:space="preserve">ee Figure 3). The average annual shoaling rates in the </w:t>
      </w:r>
      <w:r w:rsidR="002A4770">
        <w:rPr>
          <w:rFonts w:ascii="Microsoft Sans Serif" w:hAnsi="Microsoft Sans Serif" w:cs="Microsoft Sans Serif"/>
          <w:sz w:val="18"/>
          <w:szCs w:val="18"/>
        </w:rPr>
        <w:t>F</w:t>
      </w:r>
      <w:r w:rsidR="00AC505F">
        <w:rPr>
          <w:rFonts w:ascii="Microsoft Sans Serif" w:hAnsi="Microsoft Sans Serif" w:cs="Microsoft Sans Serif"/>
          <w:sz w:val="18"/>
          <w:szCs w:val="18"/>
        </w:rPr>
        <w:t>lare were 3.7 ft</w:t>
      </w:r>
      <w:r w:rsidR="00F32726">
        <w:rPr>
          <w:rFonts w:ascii="Microsoft Sans Serif" w:hAnsi="Microsoft Sans Serif" w:cs="Microsoft Sans Serif"/>
          <w:sz w:val="18"/>
          <w:szCs w:val="18"/>
        </w:rPr>
        <w:t xml:space="preserve"> per </w:t>
      </w:r>
      <w:r w:rsidR="00AC505F">
        <w:rPr>
          <w:rFonts w:ascii="Microsoft Sans Serif" w:hAnsi="Microsoft Sans Serif" w:cs="Microsoft Sans Serif"/>
          <w:sz w:val="18"/>
          <w:szCs w:val="18"/>
        </w:rPr>
        <w:t>y</w:t>
      </w:r>
      <w:r w:rsidR="00F32726">
        <w:rPr>
          <w:rFonts w:ascii="Microsoft Sans Serif" w:hAnsi="Microsoft Sans Serif" w:cs="Microsoft Sans Serif"/>
          <w:sz w:val="18"/>
          <w:szCs w:val="18"/>
        </w:rPr>
        <w:t>ea</w:t>
      </w:r>
      <w:r w:rsidR="00AC505F">
        <w:rPr>
          <w:rFonts w:ascii="Microsoft Sans Serif" w:hAnsi="Microsoft Sans Serif" w:cs="Microsoft Sans Serif"/>
          <w:sz w:val="18"/>
          <w:szCs w:val="18"/>
        </w:rPr>
        <w:t>r (2011</w:t>
      </w:r>
      <w:r w:rsidR="00F5401E">
        <w:rPr>
          <w:rFonts w:ascii="Microsoft Sans Serif" w:hAnsi="Microsoft Sans Serif" w:cs="Microsoft Sans Serif"/>
          <w:sz w:val="18"/>
          <w:szCs w:val="18"/>
        </w:rPr>
        <w:t>-</w:t>
      </w:r>
      <w:r w:rsidR="00AC505F">
        <w:rPr>
          <w:rFonts w:ascii="Microsoft Sans Serif" w:hAnsi="Microsoft Sans Serif" w:cs="Microsoft Sans Serif"/>
          <w:sz w:val="18"/>
          <w:szCs w:val="18"/>
        </w:rPr>
        <w:t>2015) and 5.4 ft</w:t>
      </w:r>
      <w:r w:rsidR="00F32726">
        <w:rPr>
          <w:rFonts w:ascii="Microsoft Sans Serif" w:hAnsi="Microsoft Sans Serif" w:cs="Microsoft Sans Serif"/>
          <w:sz w:val="18"/>
          <w:szCs w:val="18"/>
        </w:rPr>
        <w:t xml:space="preserve"> per </w:t>
      </w:r>
      <w:r w:rsidR="00AC505F">
        <w:rPr>
          <w:rFonts w:ascii="Microsoft Sans Serif" w:hAnsi="Microsoft Sans Serif" w:cs="Microsoft Sans Serif"/>
          <w:sz w:val="18"/>
          <w:szCs w:val="18"/>
        </w:rPr>
        <w:t>y</w:t>
      </w:r>
      <w:r w:rsidR="00F32726">
        <w:rPr>
          <w:rFonts w:ascii="Microsoft Sans Serif" w:hAnsi="Microsoft Sans Serif" w:cs="Microsoft Sans Serif"/>
          <w:sz w:val="18"/>
          <w:szCs w:val="18"/>
        </w:rPr>
        <w:t>ea</w:t>
      </w:r>
      <w:r w:rsidR="00AC505F">
        <w:rPr>
          <w:rFonts w:ascii="Microsoft Sans Serif" w:hAnsi="Microsoft Sans Serif" w:cs="Microsoft Sans Serif"/>
          <w:sz w:val="18"/>
          <w:szCs w:val="18"/>
        </w:rPr>
        <w:t>r (2016-2020</w:t>
      </w:r>
      <w:r w:rsidR="00F5401E">
        <w:rPr>
          <w:rFonts w:ascii="Microsoft Sans Serif" w:hAnsi="Microsoft Sans Serif" w:cs="Microsoft Sans Serif"/>
          <w:sz w:val="18"/>
          <w:szCs w:val="18"/>
        </w:rPr>
        <w:t>)</w:t>
      </w:r>
      <w:r w:rsidR="00AC505F">
        <w:rPr>
          <w:rFonts w:ascii="Microsoft Sans Serif" w:hAnsi="Microsoft Sans Serif" w:cs="Microsoft Sans Serif"/>
          <w:sz w:val="18"/>
          <w:szCs w:val="18"/>
        </w:rPr>
        <w:t xml:space="preserve">, </w:t>
      </w:r>
      <w:r w:rsidR="00F5401E">
        <w:rPr>
          <w:rFonts w:ascii="Microsoft Sans Serif" w:hAnsi="Microsoft Sans Serif" w:cs="Microsoft Sans Serif"/>
          <w:sz w:val="18"/>
          <w:szCs w:val="18"/>
        </w:rPr>
        <w:t xml:space="preserve">with maximum rates </w:t>
      </w:r>
      <w:r w:rsidR="00F5401E">
        <w:rPr>
          <w:rFonts w:ascii="Microsoft Sans Serif" w:hAnsi="Microsoft Sans Serif" w:cs="Microsoft Sans Serif"/>
          <w:sz w:val="18"/>
          <w:szCs w:val="18"/>
        </w:rPr>
        <w:lastRenderedPageBreak/>
        <w:t>exceeding 10 ft</w:t>
      </w:r>
      <w:r w:rsidR="00F32726">
        <w:rPr>
          <w:rFonts w:ascii="Microsoft Sans Serif" w:hAnsi="Microsoft Sans Serif" w:cs="Microsoft Sans Serif"/>
          <w:sz w:val="18"/>
          <w:szCs w:val="18"/>
        </w:rPr>
        <w:t xml:space="preserve"> per </w:t>
      </w:r>
      <w:r w:rsidR="00F5401E">
        <w:rPr>
          <w:rFonts w:ascii="Microsoft Sans Serif" w:hAnsi="Microsoft Sans Serif" w:cs="Microsoft Sans Serif"/>
          <w:sz w:val="18"/>
          <w:szCs w:val="18"/>
        </w:rPr>
        <w:t>y</w:t>
      </w:r>
      <w:r w:rsidR="00F32726">
        <w:rPr>
          <w:rFonts w:ascii="Microsoft Sans Serif" w:hAnsi="Microsoft Sans Serif" w:cs="Microsoft Sans Serif"/>
          <w:sz w:val="18"/>
          <w:szCs w:val="18"/>
        </w:rPr>
        <w:t>ea</w:t>
      </w:r>
      <w:r w:rsidR="00F5401E">
        <w:rPr>
          <w:rFonts w:ascii="Microsoft Sans Serif" w:hAnsi="Microsoft Sans Serif" w:cs="Microsoft Sans Serif"/>
          <w:sz w:val="18"/>
          <w:szCs w:val="18"/>
        </w:rPr>
        <w:t xml:space="preserve">r along the curves causing dredge cycles </w:t>
      </w:r>
      <w:r w:rsidR="00E97974">
        <w:rPr>
          <w:rFonts w:ascii="Microsoft Sans Serif" w:hAnsi="Microsoft Sans Serif" w:cs="Microsoft Sans Serif"/>
          <w:sz w:val="18"/>
          <w:szCs w:val="18"/>
        </w:rPr>
        <w:t xml:space="preserve">to be </w:t>
      </w:r>
      <w:r w:rsidR="00F5401E">
        <w:rPr>
          <w:rFonts w:ascii="Microsoft Sans Serif" w:hAnsi="Microsoft Sans Serif" w:cs="Microsoft Sans Serif"/>
          <w:sz w:val="18"/>
          <w:szCs w:val="18"/>
        </w:rPr>
        <w:t xml:space="preserve">less than 1 </w:t>
      </w:r>
      <w:proofErr w:type="gramStart"/>
      <w:r w:rsidR="00F5401E">
        <w:rPr>
          <w:rFonts w:ascii="Microsoft Sans Serif" w:hAnsi="Microsoft Sans Serif" w:cs="Microsoft Sans Serif"/>
          <w:sz w:val="18"/>
          <w:szCs w:val="18"/>
        </w:rPr>
        <w:t>year;</w:t>
      </w:r>
      <w:proofErr w:type="gramEnd"/>
      <w:r w:rsidR="00F5401E">
        <w:rPr>
          <w:rFonts w:ascii="Microsoft Sans Serif" w:hAnsi="Microsoft Sans Serif" w:cs="Microsoft Sans Serif"/>
          <w:sz w:val="18"/>
          <w:szCs w:val="18"/>
        </w:rPr>
        <w:t xml:space="preserve"> whereas in contrast the HSC (between Bayport and Morgans Point) had average annual shoaling rates of 1.4 ft</w:t>
      </w:r>
      <w:r w:rsidR="00F32726">
        <w:rPr>
          <w:rFonts w:ascii="Microsoft Sans Serif" w:hAnsi="Microsoft Sans Serif" w:cs="Microsoft Sans Serif"/>
          <w:sz w:val="18"/>
          <w:szCs w:val="18"/>
        </w:rPr>
        <w:t xml:space="preserve"> per </w:t>
      </w:r>
      <w:r w:rsidR="00F5401E">
        <w:rPr>
          <w:rFonts w:ascii="Microsoft Sans Serif" w:hAnsi="Microsoft Sans Serif" w:cs="Microsoft Sans Serif"/>
          <w:sz w:val="18"/>
          <w:szCs w:val="18"/>
        </w:rPr>
        <w:t>y</w:t>
      </w:r>
      <w:r w:rsidR="00F32726">
        <w:rPr>
          <w:rFonts w:ascii="Microsoft Sans Serif" w:hAnsi="Microsoft Sans Serif" w:cs="Microsoft Sans Serif"/>
          <w:sz w:val="18"/>
          <w:szCs w:val="18"/>
        </w:rPr>
        <w:t>ea</w:t>
      </w:r>
      <w:r w:rsidR="00F5401E">
        <w:rPr>
          <w:rFonts w:ascii="Microsoft Sans Serif" w:hAnsi="Microsoft Sans Serif" w:cs="Microsoft Sans Serif"/>
          <w:sz w:val="18"/>
          <w:szCs w:val="18"/>
        </w:rPr>
        <w:t>r (2011-2015) and 1.7 ft</w:t>
      </w:r>
      <w:r w:rsidR="00F32726">
        <w:rPr>
          <w:rFonts w:ascii="Microsoft Sans Serif" w:hAnsi="Microsoft Sans Serif" w:cs="Microsoft Sans Serif"/>
          <w:sz w:val="18"/>
          <w:szCs w:val="18"/>
        </w:rPr>
        <w:t xml:space="preserve"> per </w:t>
      </w:r>
      <w:r w:rsidR="00F5401E">
        <w:rPr>
          <w:rFonts w:ascii="Microsoft Sans Serif" w:hAnsi="Microsoft Sans Serif" w:cs="Microsoft Sans Serif"/>
          <w:sz w:val="18"/>
          <w:szCs w:val="18"/>
        </w:rPr>
        <w:t>y</w:t>
      </w:r>
      <w:r w:rsidR="00F32726">
        <w:rPr>
          <w:rFonts w:ascii="Microsoft Sans Serif" w:hAnsi="Microsoft Sans Serif" w:cs="Microsoft Sans Serif"/>
          <w:sz w:val="18"/>
          <w:szCs w:val="18"/>
        </w:rPr>
        <w:t>ea</w:t>
      </w:r>
      <w:r w:rsidR="00F5401E">
        <w:rPr>
          <w:rFonts w:ascii="Microsoft Sans Serif" w:hAnsi="Microsoft Sans Serif" w:cs="Microsoft Sans Serif"/>
          <w:sz w:val="18"/>
          <w:szCs w:val="18"/>
        </w:rPr>
        <w:t>r (2016-2020), with a 3 year dredge cycle.</w:t>
      </w:r>
    </w:p>
    <w:p w14:paraId="0D7AB588" w14:textId="77777777" w:rsidR="007C5E1A" w:rsidRDefault="007C5E1A" w:rsidP="00926387">
      <w:pPr>
        <w:contextualSpacing/>
        <w:jc w:val="both"/>
        <w:rPr>
          <w:rFonts w:ascii="Microsoft Sans Serif" w:hAnsi="Microsoft Sans Serif" w:cs="Microsoft Sans Serif"/>
          <w:sz w:val="18"/>
          <w:szCs w:val="18"/>
        </w:rPr>
      </w:pPr>
    </w:p>
    <w:p w14:paraId="201503EF" w14:textId="31F78DCC" w:rsidR="00F54F34" w:rsidRDefault="00F54F34" w:rsidP="00085519">
      <w:pPr>
        <w:contextualSpacing/>
        <w:jc w:val="center"/>
        <w:rPr>
          <w:rFonts w:ascii="Microsoft Sans Serif" w:hAnsi="Microsoft Sans Serif" w:cs="Microsoft Sans Serif"/>
          <w:sz w:val="18"/>
          <w:szCs w:val="18"/>
        </w:rPr>
      </w:pPr>
      <w:r w:rsidRPr="00F54F34">
        <w:rPr>
          <w:rFonts w:ascii="Microsoft Sans Serif" w:hAnsi="Microsoft Sans Serif" w:cs="Microsoft Sans Serif"/>
          <w:noProof/>
          <w:sz w:val="18"/>
          <w:szCs w:val="18"/>
        </w:rPr>
        <w:drawing>
          <wp:inline distT="0" distB="0" distL="0" distR="0" wp14:anchorId="72BA53AB" wp14:editId="4571E129">
            <wp:extent cx="3017520" cy="2325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7520" cy="2325370"/>
                    </a:xfrm>
                    <a:prstGeom prst="rect">
                      <a:avLst/>
                    </a:prstGeom>
                    <a:noFill/>
                    <a:ln>
                      <a:noFill/>
                    </a:ln>
                  </pic:spPr>
                </pic:pic>
              </a:graphicData>
            </a:graphic>
          </wp:inline>
        </w:drawing>
      </w:r>
    </w:p>
    <w:p w14:paraId="18BB04B8" w14:textId="5CADCB70" w:rsidR="001F6A60" w:rsidRDefault="001F6A60" w:rsidP="00085519">
      <w:pPr>
        <w:spacing w:before="49" w:after="0" w:line="245" w:lineRule="auto"/>
        <w:ind w:right="69"/>
        <w:jc w:val="center"/>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sidR="008F1583">
        <w:rPr>
          <w:rFonts w:ascii="Microsoft Sans Serif" w:eastAsia="Microsoft Sans Serif" w:hAnsi="Microsoft Sans Serif" w:cs="Microsoft Sans Serif"/>
          <w:sz w:val="17"/>
          <w:szCs w:val="17"/>
        </w:rPr>
        <w:t>3</w:t>
      </w:r>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1"/>
          <w:sz w:val="17"/>
          <w:szCs w:val="17"/>
        </w:rPr>
        <w:t>Observed Shoaling at Bayport (2016-2020)</w:t>
      </w:r>
    </w:p>
    <w:p w14:paraId="01078662" w14:textId="6236CC31" w:rsidR="001F6A60" w:rsidRDefault="001F6A60" w:rsidP="001A7C19">
      <w:pPr>
        <w:contextualSpacing/>
        <w:jc w:val="both"/>
        <w:rPr>
          <w:rFonts w:ascii="Microsoft Sans Serif" w:hAnsi="Microsoft Sans Serif" w:cs="Microsoft Sans Serif"/>
          <w:sz w:val="18"/>
          <w:szCs w:val="18"/>
        </w:rPr>
      </w:pPr>
    </w:p>
    <w:p w14:paraId="5B8B4E3E" w14:textId="0DC94B46" w:rsidR="00446905" w:rsidRDefault="001A4DFE" w:rsidP="001A7C19">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The </w:t>
      </w:r>
      <w:r w:rsidR="0074526C">
        <w:rPr>
          <w:rFonts w:ascii="Microsoft Sans Serif" w:hAnsi="Microsoft Sans Serif" w:cs="Microsoft Sans Serif"/>
          <w:sz w:val="18"/>
          <w:szCs w:val="18"/>
        </w:rPr>
        <w:t>P</w:t>
      </w:r>
      <w:r>
        <w:rPr>
          <w:rFonts w:ascii="Microsoft Sans Serif" w:hAnsi="Microsoft Sans Serif" w:cs="Microsoft Sans Serif"/>
          <w:sz w:val="18"/>
          <w:szCs w:val="18"/>
        </w:rPr>
        <w:t>roject 11 improvements widen the HSC</w:t>
      </w:r>
      <w:r w:rsidR="00E97974">
        <w:rPr>
          <w:rFonts w:ascii="Microsoft Sans Serif" w:hAnsi="Microsoft Sans Serif" w:cs="Microsoft Sans Serif"/>
          <w:sz w:val="18"/>
          <w:szCs w:val="18"/>
        </w:rPr>
        <w:t xml:space="preserve"> main channel</w:t>
      </w:r>
      <w:r>
        <w:rPr>
          <w:rFonts w:ascii="Microsoft Sans Serif" w:hAnsi="Microsoft Sans Serif" w:cs="Microsoft Sans Serif"/>
          <w:sz w:val="18"/>
          <w:szCs w:val="18"/>
        </w:rPr>
        <w:t xml:space="preserve"> at Bayport from 530</w:t>
      </w:r>
      <w:r w:rsidR="0073012D">
        <w:rPr>
          <w:rFonts w:ascii="Microsoft Sans Serif" w:hAnsi="Microsoft Sans Serif" w:cs="Microsoft Sans Serif"/>
          <w:sz w:val="18"/>
          <w:szCs w:val="18"/>
        </w:rPr>
        <w:t xml:space="preserve"> </w:t>
      </w:r>
      <w:r>
        <w:rPr>
          <w:rFonts w:ascii="Microsoft Sans Serif" w:hAnsi="Microsoft Sans Serif" w:cs="Microsoft Sans Serif"/>
          <w:sz w:val="18"/>
          <w:szCs w:val="18"/>
        </w:rPr>
        <w:t>ft to 700</w:t>
      </w:r>
      <w:r w:rsidR="0073012D">
        <w:rPr>
          <w:rFonts w:ascii="Microsoft Sans Serif" w:hAnsi="Microsoft Sans Serif" w:cs="Microsoft Sans Serif"/>
          <w:sz w:val="18"/>
          <w:szCs w:val="18"/>
        </w:rPr>
        <w:t xml:space="preserve"> </w:t>
      </w:r>
      <w:r>
        <w:rPr>
          <w:rFonts w:ascii="Microsoft Sans Serif" w:hAnsi="Microsoft Sans Serif" w:cs="Microsoft Sans Serif"/>
          <w:sz w:val="18"/>
          <w:szCs w:val="18"/>
        </w:rPr>
        <w:t>ft and the BSC from 400</w:t>
      </w:r>
      <w:r w:rsidR="0073012D">
        <w:rPr>
          <w:rFonts w:ascii="Microsoft Sans Serif" w:hAnsi="Microsoft Sans Serif" w:cs="Microsoft Sans Serif"/>
          <w:sz w:val="18"/>
          <w:szCs w:val="18"/>
        </w:rPr>
        <w:t xml:space="preserve"> </w:t>
      </w:r>
      <w:r>
        <w:rPr>
          <w:rFonts w:ascii="Microsoft Sans Serif" w:hAnsi="Microsoft Sans Serif" w:cs="Microsoft Sans Serif"/>
          <w:sz w:val="18"/>
          <w:szCs w:val="18"/>
        </w:rPr>
        <w:t>ft to 455</w:t>
      </w:r>
      <w:r w:rsidR="0073012D">
        <w:rPr>
          <w:rFonts w:ascii="Microsoft Sans Serif" w:hAnsi="Microsoft Sans Serif" w:cs="Microsoft Sans Serif"/>
          <w:sz w:val="18"/>
          <w:szCs w:val="18"/>
        </w:rPr>
        <w:t xml:space="preserve"> </w:t>
      </w:r>
      <w:r>
        <w:rPr>
          <w:rFonts w:ascii="Microsoft Sans Serif" w:hAnsi="Microsoft Sans Serif" w:cs="Microsoft Sans Serif"/>
          <w:sz w:val="18"/>
          <w:szCs w:val="18"/>
        </w:rPr>
        <w:t>ft.</w:t>
      </w:r>
      <w:r w:rsidR="003074FF">
        <w:rPr>
          <w:rFonts w:ascii="Microsoft Sans Serif" w:hAnsi="Microsoft Sans Serif" w:cs="Microsoft Sans Serif"/>
          <w:sz w:val="18"/>
          <w:szCs w:val="18"/>
        </w:rPr>
        <w:t xml:space="preserve"> The existing HSC and BSC ha</w:t>
      </w:r>
      <w:r w:rsidR="0074526C">
        <w:rPr>
          <w:rFonts w:ascii="Microsoft Sans Serif" w:hAnsi="Microsoft Sans Serif" w:cs="Microsoft Sans Serif"/>
          <w:sz w:val="18"/>
          <w:szCs w:val="18"/>
        </w:rPr>
        <w:t>ve</w:t>
      </w:r>
      <w:r w:rsidR="003074FF">
        <w:rPr>
          <w:rFonts w:ascii="Microsoft Sans Serif" w:hAnsi="Microsoft Sans Serif" w:cs="Microsoft Sans Serif"/>
          <w:sz w:val="18"/>
          <w:szCs w:val="18"/>
        </w:rPr>
        <w:t xml:space="preserve"> authorized depths of 46.5</w:t>
      </w:r>
      <w:r w:rsidR="0073012D">
        <w:rPr>
          <w:rFonts w:ascii="Microsoft Sans Serif" w:hAnsi="Microsoft Sans Serif" w:cs="Microsoft Sans Serif"/>
          <w:sz w:val="18"/>
          <w:szCs w:val="18"/>
        </w:rPr>
        <w:t xml:space="preserve"> </w:t>
      </w:r>
      <w:r w:rsidR="003074FF">
        <w:rPr>
          <w:rFonts w:ascii="Microsoft Sans Serif" w:hAnsi="Microsoft Sans Serif" w:cs="Microsoft Sans Serif"/>
          <w:sz w:val="18"/>
          <w:szCs w:val="18"/>
        </w:rPr>
        <w:t xml:space="preserve">ft (MLLW) with </w:t>
      </w:r>
      <w:r w:rsidR="00E90C0A">
        <w:rPr>
          <w:rFonts w:ascii="Microsoft Sans Serif" w:hAnsi="Microsoft Sans Serif" w:cs="Microsoft Sans Serif"/>
          <w:sz w:val="18"/>
          <w:szCs w:val="18"/>
        </w:rPr>
        <w:t xml:space="preserve">an additional </w:t>
      </w:r>
      <w:r w:rsidR="003074FF">
        <w:rPr>
          <w:rFonts w:ascii="Microsoft Sans Serif" w:hAnsi="Microsoft Sans Serif" w:cs="Microsoft Sans Serif"/>
          <w:sz w:val="18"/>
          <w:szCs w:val="18"/>
        </w:rPr>
        <w:t>2</w:t>
      </w:r>
      <w:r w:rsidR="00F32726">
        <w:rPr>
          <w:rFonts w:ascii="Microsoft Sans Serif" w:hAnsi="Microsoft Sans Serif" w:cs="Microsoft Sans Serif"/>
          <w:sz w:val="18"/>
          <w:szCs w:val="18"/>
        </w:rPr>
        <w:t xml:space="preserve"> </w:t>
      </w:r>
      <w:r w:rsidR="003074FF">
        <w:rPr>
          <w:rFonts w:ascii="Microsoft Sans Serif" w:hAnsi="Microsoft Sans Serif" w:cs="Microsoft Sans Serif"/>
          <w:sz w:val="18"/>
          <w:szCs w:val="18"/>
        </w:rPr>
        <w:t>ft of advance maintenance and 2</w:t>
      </w:r>
      <w:r w:rsidR="00F32726">
        <w:rPr>
          <w:rFonts w:ascii="Microsoft Sans Serif" w:hAnsi="Microsoft Sans Serif" w:cs="Microsoft Sans Serif"/>
          <w:sz w:val="18"/>
          <w:szCs w:val="18"/>
        </w:rPr>
        <w:t xml:space="preserve"> </w:t>
      </w:r>
      <w:r w:rsidR="003074FF">
        <w:rPr>
          <w:rFonts w:ascii="Microsoft Sans Serif" w:hAnsi="Microsoft Sans Serif" w:cs="Microsoft Sans Serif"/>
          <w:sz w:val="18"/>
          <w:szCs w:val="18"/>
        </w:rPr>
        <w:t xml:space="preserve">ft of over depth. </w:t>
      </w:r>
      <w:r w:rsidR="00446905">
        <w:rPr>
          <w:rFonts w:ascii="Microsoft Sans Serif" w:hAnsi="Microsoft Sans Serif" w:cs="Microsoft Sans Serif"/>
          <w:sz w:val="18"/>
          <w:szCs w:val="18"/>
        </w:rPr>
        <w:t xml:space="preserve">Under </w:t>
      </w:r>
      <w:r w:rsidR="00E90C0A">
        <w:rPr>
          <w:rFonts w:ascii="Microsoft Sans Serif" w:hAnsi="Microsoft Sans Serif" w:cs="Microsoft Sans Serif"/>
          <w:sz w:val="18"/>
          <w:szCs w:val="18"/>
        </w:rPr>
        <w:t>existing</w:t>
      </w:r>
      <w:r w:rsidR="00446905">
        <w:rPr>
          <w:rFonts w:ascii="Microsoft Sans Serif" w:hAnsi="Microsoft Sans Serif" w:cs="Microsoft Sans Serif"/>
          <w:sz w:val="18"/>
          <w:szCs w:val="18"/>
        </w:rPr>
        <w:t xml:space="preserve"> conditions, t</w:t>
      </w:r>
      <w:r w:rsidR="002C465F">
        <w:rPr>
          <w:rFonts w:ascii="Microsoft Sans Serif" w:hAnsi="Microsoft Sans Serif" w:cs="Microsoft Sans Serif"/>
          <w:sz w:val="18"/>
          <w:szCs w:val="18"/>
        </w:rPr>
        <w:t xml:space="preserve">he high shoaling in the BSC Flare requires frequent dredging </w:t>
      </w:r>
      <w:r w:rsidR="00446905">
        <w:rPr>
          <w:rFonts w:ascii="Microsoft Sans Serif" w:hAnsi="Microsoft Sans Serif" w:cs="Microsoft Sans Serif"/>
          <w:sz w:val="18"/>
          <w:szCs w:val="18"/>
        </w:rPr>
        <w:t xml:space="preserve">and based on </w:t>
      </w:r>
      <w:proofErr w:type="spellStart"/>
      <w:r w:rsidR="00446905">
        <w:rPr>
          <w:rFonts w:ascii="Microsoft Sans Serif" w:hAnsi="Microsoft Sans Serif" w:cs="Microsoft Sans Serif"/>
          <w:sz w:val="18"/>
          <w:szCs w:val="18"/>
        </w:rPr>
        <w:t>AdH</w:t>
      </w:r>
      <w:proofErr w:type="spellEnd"/>
      <w:r w:rsidR="00446905">
        <w:rPr>
          <w:rFonts w:ascii="Microsoft Sans Serif" w:hAnsi="Microsoft Sans Serif" w:cs="Microsoft Sans Serif"/>
          <w:sz w:val="18"/>
          <w:szCs w:val="18"/>
        </w:rPr>
        <w:t xml:space="preserve"> modeling of the Project 11 improvements, and associated hydrodynamic and sediment transport impacts, the </w:t>
      </w:r>
      <w:r w:rsidR="00D766A5">
        <w:rPr>
          <w:rFonts w:ascii="Microsoft Sans Serif" w:hAnsi="Microsoft Sans Serif" w:cs="Microsoft Sans Serif"/>
          <w:sz w:val="18"/>
          <w:szCs w:val="18"/>
        </w:rPr>
        <w:t xml:space="preserve">average </w:t>
      </w:r>
      <w:r w:rsidR="00446905">
        <w:rPr>
          <w:rFonts w:ascii="Microsoft Sans Serif" w:hAnsi="Microsoft Sans Serif" w:cs="Microsoft Sans Serif"/>
          <w:sz w:val="18"/>
          <w:szCs w:val="18"/>
        </w:rPr>
        <w:t>shoaling is projected to raise to 9.4 ft</w:t>
      </w:r>
      <w:r w:rsidR="00F32726">
        <w:rPr>
          <w:rFonts w:ascii="Microsoft Sans Serif" w:hAnsi="Microsoft Sans Serif" w:cs="Microsoft Sans Serif"/>
          <w:sz w:val="18"/>
          <w:szCs w:val="18"/>
        </w:rPr>
        <w:t xml:space="preserve"> per </w:t>
      </w:r>
      <w:r w:rsidR="00446905">
        <w:rPr>
          <w:rFonts w:ascii="Microsoft Sans Serif" w:hAnsi="Microsoft Sans Serif" w:cs="Microsoft Sans Serif"/>
          <w:sz w:val="18"/>
          <w:szCs w:val="18"/>
        </w:rPr>
        <w:t>y</w:t>
      </w:r>
      <w:r w:rsidR="00F32726">
        <w:rPr>
          <w:rFonts w:ascii="Microsoft Sans Serif" w:hAnsi="Microsoft Sans Serif" w:cs="Microsoft Sans Serif"/>
          <w:sz w:val="18"/>
          <w:szCs w:val="18"/>
        </w:rPr>
        <w:t>ea</w:t>
      </w:r>
      <w:r w:rsidR="00446905">
        <w:rPr>
          <w:rFonts w:ascii="Microsoft Sans Serif" w:hAnsi="Microsoft Sans Serif" w:cs="Microsoft Sans Serif"/>
          <w:sz w:val="18"/>
          <w:szCs w:val="18"/>
        </w:rPr>
        <w:t xml:space="preserve">r, a 110% increase. </w:t>
      </w:r>
    </w:p>
    <w:p w14:paraId="29EC56F6" w14:textId="77777777" w:rsidR="00446905" w:rsidRDefault="00446905" w:rsidP="001A7C19">
      <w:pPr>
        <w:contextualSpacing/>
        <w:jc w:val="both"/>
        <w:rPr>
          <w:rFonts w:ascii="Microsoft Sans Serif" w:hAnsi="Microsoft Sans Serif" w:cs="Microsoft Sans Serif"/>
          <w:sz w:val="18"/>
          <w:szCs w:val="18"/>
        </w:rPr>
      </w:pPr>
    </w:p>
    <w:p w14:paraId="2A73D33D" w14:textId="1B101EA8" w:rsidR="008F1583" w:rsidRDefault="00446905" w:rsidP="001A7C19">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T</w:t>
      </w:r>
      <w:r w:rsidR="002C465F">
        <w:rPr>
          <w:rFonts w:ascii="Microsoft Sans Serif" w:hAnsi="Microsoft Sans Serif" w:cs="Microsoft Sans Serif"/>
          <w:sz w:val="18"/>
          <w:szCs w:val="18"/>
        </w:rPr>
        <w:t xml:space="preserve">o </w:t>
      </w:r>
      <w:r>
        <w:rPr>
          <w:rFonts w:ascii="Microsoft Sans Serif" w:hAnsi="Microsoft Sans Serif" w:cs="Microsoft Sans Serif"/>
          <w:sz w:val="18"/>
          <w:szCs w:val="18"/>
        </w:rPr>
        <w:t xml:space="preserve">address and </w:t>
      </w:r>
      <w:r w:rsidR="00A95C24">
        <w:rPr>
          <w:rFonts w:ascii="Microsoft Sans Serif" w:hAnsi="Microsoft Sans Serif" w:cs="Microsoft Sans Serif"/>
          <w:sz w:val="18"/>
          <w:szCs w:val="18"/>
        </w:rPr>
        <w:t>reduce dredging frequency</w:t>
      </w:r>
      <w:r>
        <w:rPr>
          <w:rFonts w:ascii="Microsoft Sans Serif" w:hAnsi="Microsoft Sans Serif" w:cs="Microsoft Sans Serif"/>
          <w:sz w:val="18"/>
          <w:szCs w:val="18"/>
        </w:rPr>
        <w:t xml:space="preserve"> at the </w:t>
      </w:r>
      <w:r w:rsidR="002A4770">
        <w:rPr>
          <w:rFonts w:ascii="Microsoft Sans Serif" w:hAnsi="Microsoft Sans Serif" w:cs="Microsoft Sans Serif"/>
          <w:sz w:val="18"/>
          <w:szCs w:val="18"/>
        </w:rPr>
        <w:t>F</w:t>
      </w:r>
      <w:r>
        <w:rPr>
          <w:rFonts w:ascii="Microsoft Sans Serif" w:hAnsi="Microsoft Sans Serif" w:cs="Microsoft Sans Serif"/>
          <w:sz w:val="18"/>
          <w:szCs w:val="18"/>
        </w:rPr>
        <w:t>lare under Project 11 conditions</w:t>
      </w:r>
      <w:r w:rsidR="002C465F">
        <w:rPr>
          <w:rFonts w:ascii="Microsoft Sans Serif" w:hAnsi="Microsoft Sans Serif" w:cs="Microsoft Sans Serif"/>
          <w:sz w:val="18"/>
          <w:szCs w:val="18"/>
        </w:rPr>
        <w:t xml:space="preserve">, </w:t>
      </w:r>
      <w:r w:rsidR="003074FF">
        <w:rPr>
          <w:rFonts w:ascii="Microsoft Sans Serif" w:hAnsi="Microsoft Sans Serif" w:cs="Microsoft Sans Serif"/>
          <w:sz w:val="18"/>
          <w:szCs w:val="18"/>
        </w:rPr>
        <w:t>SWG performed a</w:t>
      </w:r>
      <w:r w:rsidR="00A95C24">
        <w:rPr>
          <w:rFonts w:ascii="Microsoft Sans Serif" w:hAnsi="Microsoft Sans Serif" w:cs="Microsoft Sans Serif"/>
          <w:sz w:val="18"/>
          <w:szCs w:val="18"/>
        </w:rPr>
        <w:t>n investigation</w:t>
      </w:r>
      <w:r w:rsidR="003074FF">
        <w:rPr>
          <w:rFonts w:ascii="Microsoft Sans Serif" w:hAnsi="Microsoft Sans Serif" w:cs="Microsoft Sans Serif"/>
          <w:sz w:val="18"/>
          <w:szCs w:val="18"/>
        </w:rPr>
        <w:t xml:space="preserve"> of </w:t>
      </w:r>
      <w:r w:rsidR="00A95C24">
        <w:rPr>
          <w:rFonts w:ascii="Microsoft Sans Serif" w:hAnsi="Microsoft Sans Serif" w:cs="Microsoft Sans Serif"/>
          <w:sz w:val="18"/>
          <w:szCs w:val="18"/>
        </w:rPr>
        <w:t>advance maintenance modifications</w:t>
      </w:r>
      <w:r w:rsidR="00347CEB">
        <w:rPr>
          <w:rFonts w:ascii="Microsoft Sans Serif" w:hAnsi="Microsoft Sans Serif" w:cs="Microsoft Sans Serif"/>
          <w:sz w:val="18"/>
          <w:szCs w:val="18"/>
        </w:rPr>
        <w:t>, which are an additional channel depth below the authorized depth that provides capacity for shoaling in between maintenance dredging</w:t>
      </w:r>
      <w:r w:rsidR="00E97974">
        <w:rPr>
          <w:rFonts w:ascii="Microsoft Sans Serif" w:hAnsi="Microsoft Sans Serif" w:cs="Microsoft Sans Serif"/>
          <w:sz w:val="18"/>
          <w:szCs w:val="18"/>
        </w:rPr>
        <w:t xml:space="preserve"> allowing for a longer dredge cycle</w:t>
      </w:r>
      <w:r w:rsidR="00347CEB">
        <w:rPr>
          <w:rFonts w:ascii="Microsoft Sans Serif" w:hAnsi="Microsoft Sans Serif" w:cs="Microsoft Sans Serif"/>
          <w:sz w:val="18"/>
          <w:szCs w:val="18"/>
        </w:rPr>
        <w:t>.</w:t>
      </w:r>
      <w:r w:rsidR="00A95C24">
        <w:rPr>
          <w:rFonts w:ascii="Microsoft Sans Serif" w:hAnsi="Microsoft Sans Serif" w:cs="Microsoft Sans Serif"/>
          <w:sz w:val="18"/>
          <w:szCs w:val="18"/>
        </w:rPr>
        <w:t xml:space="preserve"> After evaluation of the </w:t>
      </w:r>
      <w:r w:rsidR="00DC79D7">
        <w:rPr>
          <w:rFonts w:ascii="Microsoft Sans Serif" w:hAnsi="Microsoft Sans Serif" w:cs="Microsoft Sans Serif"/>
          <w:sz w:val="18"/>
          <w:szCs w:val="18"/>
        </w:rPr>
        <w:t xml:space="preserve">projected </w:t>
      </w:r>
      <w:r w:rsidR="00A95C24">
        <w:rPr>
          <w:rFonts w:ascii="Microsoft Sans Serif" w:hAnsi="Microsoft Sans Serif" w:cs="Microsoft Sans Serif"/>
          <w:sz w:val="18"/>
          <w:szCs w:val="18"/>
        </w:rPr>
        <w:t>shoaling rates and target dredge cycle, the</w:t>
      </w:r>
      <w:r w:rsidR="00347CEB">
        <w:rPr>
          <w:rFonts w:ascii="Microsoft Sans Serif" w:hAnsi="Microsoft Sans Serif" w:cs="Microsoft Sans Serif"/>
          <w:sz w:val="18"/>
          <w:szCs w:val="18"/>
        </w:rPr>
        <w:t xml:space="preserve"> advance maintenance depth for the BSC at the </w:t>
      </w:r>
      <w:r w:rsidR="002A4770">
        <w:rPr>
          <w:rFonts w:ascii="Microsoft Sans Serif" w:hAnsi="Microsoft Sans Serif" w:cs="Microsoft Sans Serif"/>
          <w:sz w:val="18"/>
          <w:szCs w:val="18"/>
        </w:rPr>
        <w:t>F</w:t>
      </w:r>
      <w:r w:rsidR="00347CEB">
        <w:rPr>
          <w:rFonts w:ascii="Microsoft Sans Serif" w:hAnsi="Microsoft Sans Serif" w:cs="Microsoft Sans Serif"/>
          <w:sz w:val="18"/>
          <w:szCs w:val="18"/>
        </w:rPr>
        <w:t xml:space="preserve">lare was set to 7-ft and the HSC at the </w:t>
      </w:r>
      <w:r w:rsidR="002A4770">
        <w:rPr>
          <w:rFonts w:ascii="Microsoft Sans Serif" w:hAnsi="Microsoft Sans Serif" w:cs="Microsoft Sans Serif"/>
          <w:sz w:val="18"/>
          <w:szCs w:val="18"/>
        </w:rPr>
        <w:t>F</w:t>
      </w:r>
      <w:r w:rsidR="00347CEB">
        <w:rPr>
          <w:rFonts w:ascii="Microsoft Sans Serif" w:hAnsi="Microsoft Sans Serif" w:cs="Microsoft Sans Serif"/>
          <w:sz w:val="18"/>
          <w:szCs w:val="18"/>
        </w:rPr>
        <w:t>lare was set to 5-ft.</w:t>
      </w:r>
      <w:r>
        <w:rPr>
          <w:rFonts w:ascii="Microsoft Sans Serif" w:hAnsi="Microsoft Sans Serif" w:cs="Microsoft Sans Serif"/>
          <w:sz w:val="18"/>
          <w:szCs w:val="18"/>
        </w:rPr>
        <w:t xml:space="preserve"> This advance maintenance depth is still expected to result in frequent dredging, so per recommendations from the </w:t>
      </w:r>
      <w:r w:rsidR="00DC79D7" w:rsidRPr="00DC79D7">
        <w:rPr>
          <w:rFonts w:ascii="Microsoft Sans Serif" w:hAnsi="Microsoft Sans Serif" w:cs="Microsoft Sans Serif"/>
          <w:sz w:val="18"/>
          <w:szCs w:val="18"/>
        </w:rPr>
        <w:t>2019 FREIS</w:t>
      </w:r>
      <w:r>
        <w:rPr>
          <w:rFonts w:ascii="Microsoft Sans Serif" w:hAnsi="Microsoft Sans Serif" w:cs="Microsoft Sans Serif"/>
          <w:sz w:val="18"/>
          <w:szCs w:val="18"/>
        </w:rPr>
        <w:t xml:space="preserve">, the PHA and SWG partnered to study the mechanics of shoaling at the </w:t>
      </w:r>
      <w:r w:rsidR="002A4770">
        <w:rPr>
          <w:rFonts w:ascii="Microsoft Sans Serif" w:hAnsi="Microsoft Sans Serif" w:cs="Microsoft Sans Serif"/>
          <w:sz w:val="18"/>
          <w:szCs w:val="18"/>
        </w:rPr>
        <w:t>F</w:t>
      </w:r>
      <w:r>
        <w:rPr>
          <w:rFonts w:ascii="Microsoft Sans Serif" w:hAnsi="Microsoft Sans Serif" w:cs="Microsoft Sans Serif"/>
          <w:sz w:val="18"/>
          <w:szCs w:val="18"/>
        </w:rPr>
        <w:t>lare and evaluate the feasibility of countermeasures</w:t>
      </w:r>
      <w:r w:rsidR="00E90C0A">
        <w:rPr>
          <w:rFonts w:ascii="Microsoft Sans Serif" w:hAnsi="Microsoft Sans Serif" w:cs="Microsoft Sans Serif"/>
          <w:sz w:val="18"/>
          <w:szCs w:val="18"/>
        </w:rPr>
        <w:t xml:space="preserve"> or additional advance maintenance</w:t>
      </w:r>
      <w:r>
        <w:rPr>
          <w:rFonts w:ascii="Microsoft Sans Serif" w:hAnsi="Microsoft Sans Serif" w:cs="Microsoft Sans Serif"/>
          <w:sz w:val="18"/>
          <w:szCs w:val="18"/>
        </w:rPr>
        <w:t>.</w:t>
      </w:r>
    </w:p>
    <w:p w14:paraId="1FECCBD0" w14:textId="4EF05D85" w:rsidR="00F54F34" w:rsidRDefault="00F54F34" w:rsidP="001A7C19">
      <w:pPr>
        <w:contextualSpacing/>
        <w:jc w:val="both"/>
        <w:rPr>
          <w:rFonts w:ascii="Microsoft Sans Serif" w:hAnsi="Microsoft Sans Serif" w:cs="Microsoft Sans Serif"/>
          <w:sz w:val="18"/>
          <w:szCs w:val="18"/>
        </w:rPr>
      </w:pPr>
    </w:p>
    <w:p w14:paraId="040E56E7" w14:textId="086B78DE" w:rsidR="004F6840" w:rsidRDefault="004F6840" w:rsidP="004F6840">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METHODOLOGY</w:t>
      </w:r>
    </w:p>
    <w:p w14:paraId="5A63D533" w14:textId="7EB5ECF7" w:rsidR="003C1CFC" w:rsidRDefault="00926387" w:rsidP="006A25F2">
      <w:pPr>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To assess </w:t>
      </w:r>
      <w:r w:rsidR="00061C72">
        <w:rPr>
          <w:rFonts w:ascii="Microsoft Sans Serif" w:hAnsi="Microsoft Sans Serif" w:cs="Microsoft Sans Serif"/>
          <w:sz w:val="18"/>
          <w:szCs w:val="18"/>
        </w:rPr>
        <w:t xml:space="preserve">and isolate </w:t>
      </w:r>
      <w:r>
        <w:rPr>
          <w:rFonts w:ascii="Microsoft Sans Serif" w:hAnsi="Microsoft Sans Serif" w:cs="Microsoft Sans Serif"/>
          <w:sz w:val="18"/>
          <w:szCs w:val="18"/>
        </w:rPr>
        <w:t>the</w:t>
      </w:r>
      <w:r w:rsidR="006A25F2">
        <w:rPr>
          <w:rFonts w:ascii="Microsoft Sans Serif" w:hAnsi="Microsoft Sans Serif" w:cs="Microsoft Sans Serif"/>
          <w:sz w:val="18"/>
          <w:szCs w:val="18"/>
        </w:rPr>
        <w:t xml:space="preserve"> sources and mechanics of </w:t>
      </w:r>
      <w:r>
        <w:rPr>
          <w:rFonts w:ascii="Microsoft Sans Serif" w:hAnsi="Microsoft Sans Serif" w:cs="Microsoft Sans Serif"/>
          <w:sz w:val="18"/>
          <w:szCs w:val="18"/>
        </w:rPr>
        <w:t xml:space="preserve">shoaling in </w:t>
      </w:r>
      <w:r w:rsidR="006A25F2">
        <w:rPr>
          <w:rFonts w:ascii="Microsoft Sans Serif" w:hAnsi="Microsoft Sans Serif" w:cs="Microsoft Sans Serif"/>
          <w:sz w:val="18"/>
          <w:szCs w:val="18"/>
        </w:rPr>
        <w:t xml:space="preserve">the </w:t>
      </w:r>
      <w:r w:rsidR="002A4770">
        <w:rPr>
          <w:rFonts w:ascii="Microsoft Sans Serif" w:hAnsi="Microsoft Sans Serif" w:cs="Microsoft Sans Serif"/>
          <w:sz w:val="18"/>
          <w:szCs w:val="18"/>
        </w:rPr>
        <w:t>F</w:t>
      </w:r>
      <w:r w:rsidR="006A25F2">
        <w:rPr>
          <w:rFonts w:ascii="Microsoft Sans Serif" w:hAnsi="Microsoft Sans Serif" w:cs="Microsoft Sans Serif"/>
          <w:sz w:val="18"/>
          <w:szCs w:val="18"/>
        </w:rPr>
        <w:t>lare</w:t>
      </w:r>
      <w:r>
        <w:rPr>
          <w:rFonts w:ascii="Microsoft Sans Serif" w:hAnsi="Microsoft Sans Serif" w:cs="Microsoft Sans Serif"/>
          <w:sz w:val="18"/>
          <w:szCs w:val="18"/>
        </w:rPr>
        <w:t xml:space="preserve">, a multiple layer approach was </w:t>
      </w:r>
      <w:r w:rsidR="006A25F2">
        <w:rPr>
          <w:rFonts w:ascii="Microsoft Sans Serif" w:hAnsi="Microsoft Sans Serif" w:cs="Microsoft Sans Serif"/>
          <w:sz w:val="18"/>
          <w:szCs w:val="18"/>
        </w:rPr>
        <w:t>applied, which included both field and numerical investigations</w:t>
      </w:r>
      <w:r w:rsidR="00061C72">
        <w:rPr>
          <w:rFonts w:ascii="Microsoft Sans Serif" w:hAnsi="Microsoft Sans Serif" w:cs="Microsoft Sans Serif"/>
          <w:sz w:val="18"/>
          <w:szCs w:val="18"/>
        </w:rPr>
        <w:t>.</w:t>
      </w:r>
      <w:r w:rsidR="003C1CFC">
        <w:rPr>
          <w:rFonts w:ascii="Microsoft Sans Serif" w:hAnsi="Microsoft Sans Serif" w:cs="Microsoft Sans Serif"/>
          <w:sz w:val="18"/>
          <w:szCs w:val="18"/>
        </w:rPr>
        <w:t xml:space="preserve"> </w:t>
      </w:r>
      <w:r w:rsidR="003662A1" w:rsidRPr="003662A1">
        <w:rPr>
          <w:rFonts w:ascii="Microsoft Sans Serif" w:hAnsi="Microsoft Sans Serif" w:cs="Microsoft Sans Serif"/>
          <w:sz w:val="18"/>
          <w:szCs w:val="18"/>
        </w:rPr>
        <w:t xml:space="preserve">Shoaling in this area is caused by a complex combination of mechanics, such as vessel-induced waves, wind-driven waves, salinity wedge transitions, and Bay currents, all uniquely interacting with the Bay and HSC geometry and bed </w:t>
      </w:r>
      <w:r w:rsidR="003662A1" w:rsidRPr="003662A1">
        <w:rPr>
          <w:rFonts w:ascii="Microsoft Sans Serif" w:hAnsi="Microsoft Sans Serif" w:cs="Microsoft Sans Serif"/>
          <w:sz w:val="18"/>
          <w:szCs w:val="18"/>
        </w:rPr>
        <w:t xml:space="preserve">changes. </w:t>
      </w:r>
      <w:r w:rsidR="003662A1">
        <w:rPr>
          <w:rFonts w:ascii="Microsoft Sans Serif" w:hAnsi="Microsoft Sans Serif" w:cs="Microsoft Sans Serif"/>
          <w:sz w:val="18"/>
          <w:szCs w:val="18"/>
        </w:rPr>
        <w:t>Understanding the origin of s</w:t>
      </w:r>
      <w:r w:rsidR="003662A1" w:rsidRPr="003662A1">
        <w:rPr>
          <w:rFonts w:ascii="Microsoft Sans Serif" w:hAnsi="Microsoft Sans Serif" w:cs="Microsoft Sans Serif"/>
          <w:sz w:val="18"/>
          <w:szCs w:val="18"/>
        </w:rPr>
        <w:t>ource</w:t>
      </w:r>
      <w:r w:rsidR="003662A1">
        <w:rPr>
          <w:rFonts w:ascii="Microsoft Sans Serif" w:hAnsi="Microsoft Sans Serif" w:cs="Microsoft Sans Serif"/>
          <w:sz w:val="18"/>
          <w:szCs w:val="18"/>
        </w:rPr>
        <w:t xml:space="preserve"> material of shoaling is </w:t>
      </w:r>
      <w:r w:rsidR="008B3413">
        <w:rPr>
          <w:rFonts w:ascii="Microsoft Sans Serif" w:hAnsi="Microsoft Sans Serif" w:cs="Microsoft Sans Serif"/>
          <w:sz w:val="18"/>
          <w:szCs w:val="18"/>
        </w:rPr>
        <w:t xml:space="preserve">also </w:t>
      </w:r>
      <w:r w:rsidR="003662A1">
        <w:rPr>
          <w:rFonts w:ascii="Microsoft Sans Serif" w:hAnsi="Microsoft Sans Serif" w:cs="Microsoft Sans Serif"/>
          <w:sz w:val="18"/>
          <w:szCs w:val="18"/>
        </w:rPr>
        <w:t>an important factor</w:t>
      </w:r>
      <w:r w:rsidR="008B3413">
        <w:rPr>
          <w:rFonts w:ascii="Microsoft Sans Serif" w:hAnsi="Microsoft Sans Serif" w:cs="Microsoft Sans Serif"/>
          <w:sz w:val="18"/>
          <w:szCs w:val="18"/>
        </w:rPr>
        <w:t>.</w:t>
      </w:r>
      <w:r w:rsidR="003662A1">
        <w:rPr>
          <w:rFonts w:ascii="Microsoft Sans Serif" w:hAnsi="Microsoft Sans Serif" w:cs="Microsoft Sans Serif"/>
          <w:sz w:val="18"/>
          <w:szCs w:val="18"/>
        </w:rPr>
        <w:t xml:space="preserve"> </w:t>
      </w:r>
      <w:r w:rsidR="008B3413">
        <w:rPr>
          <w:rFonts w:ascii="Microsoft Sans Serif" w:hAnsi="Microsoft Sans Serif" w:cs="Microsoft Sans Serif"/>
          <w:sz w:val="18"/>
          <w:szCs w:val="18"/>
        </w:rPr>
        <w:t>M</w:t>
      </w:r>
      <w:r w:rsidR="003662A1">
        <w:rPr>
          <w:rFonts w:ascii="Microsoft Sans Serif" w:hAnsi="Microsoft Sans Serif" w:cs="Microsoft Sans Serif"/>
          <w:sz w:val="18"/>
          <w:szCs w:val="18"/>
        </w:rPr>
        <w:t>aterial can originate as watershed sediment yield or shoreline erosion, but</w:t>
      </w:r>
      <w:r w:rsidR="008B3413">
        <w:rPr>
          <w:rFonts w:ascii="Microsoft Sans Serif" w:hAnsi="Microsoft Sans Serif" w:cs="Microsoft Sans Serif"/>
          <w:sz w:val="18"/>
          <w:szCs w:val="18"/>
        </w:rPr>
        <w:t xml:space="preserve"> the</w:t>
      </w:r>
      <w:r w:rsidR="003662A1">
        <w:rPr>
          <w:rFonts w:ascii="Microsoft Sans Serif" w:hAnsi="Microsoft Sans Serif" w:cs="Microsoft Sans Serif"/>
          <w:sz w:val="18"/>
          <w:szCs w:val="18"/>
        </w:rPr>
        <w:t xml:space="preserve"> timeframe a</w:t>
      </w:r>
      <w:r w:rsidR="00E97974">
        <w:rPr>
          <w:rFonts w:ascii="Microsoft Sans Serif" w:hAnsi="Microsoft Sans Serif" w:cs="Microsoft Sans Serif"/>
          <w:sz w:val="18"/>
          <w:szCs w:val="18"/>
        </w:rPr>
        <w:t>t</w:t>
      </w:r>
      <w:r w:rsidR="003662A1">
        <w:rPr>
          <w:rFonts w:ascii="Microsoft Sans Serif" w:hAnsi="Microsoft Sans Serif" w:cs="Microsoft Sans Serif"/>
          <w:sz w:val="18"/>
          <w:szCs w:val="18"/>
        </w:rPr>
        <w:t xml:space="preserve"> which material enters the </w:t>
      </w:r>
      <w:r w:rsidR="002A4770">
        <w:rPr>
          <w:rFonts w:ascii="Microsoft Sans Serif" w:hAnsi="Microsoft Sans Serif" w:cs="Microsoft Sans Serif"/>
          <w:sz w:val="18"/>
          <w:szCs w:val="18"/>
        </w:rPr>
        <w:t>F</w:t>
      </w:r>
      <w:r w:rsidR="003662A1">
        <w:rPr>
          <w:rFonts w:ascii="Microsoft Sans Serif" w:hAnsi="Microsoft Sans Serif" w:cs="Microsoft Sans Serif"/>
          <w:sz w:val="18"/>
          <w:szCs w:val="18"/>
        </w:rPr>
        <w:t xml:space="preserve">lare </w:t>
      </w:r>
      <w:r w:rsidR="008B3413">
        <w:rPr>
          <w:rFonts w:ascii="Microsoft Sans Serif" w:hAnsi="Microsoft Sans Serif" w:cs="Microsoft Sans Serif"/>
          <w:sz w:val="18"/>
          <w:szCs w:val="18"/>
        </w:rPr>
        <w:t>can be variable as</w:t>
      </w:r>
      <w:r w:rsidR="003662A1">
        <w:rPr>
          <w:rFonts w:ascii="Microsoft Sans Serif" w:hAnsi="Microsoft Sans Serif" w:cs="Microsoft Sans Serif"/>
          <w:sz w:val="18"/>
          <w:szCs w:val="18"/>
        </w:rPr>
        <w:t xml:space="preserve"> material can be deposited and/or circulated within the Bay </w:t>
      </w:r>
      <w:r w:rsidR="008B3413">
        <w:rPr>
          <w:rFonts w:ascii="Microsoft Sans Serif" w:hAnsi="Microsoft Sans Serif" w:cs="Microsoft Sans Serif"/>
          <w:sz w:val="18"/>
          <w:szCs w:val="18"/>
        </w:rPr>
        <w:t>prior to entering the channel.</w:t>
      </w:r>
      <w:r w:rsidR="008D41DB">
        <w:rPr>
          <w:rFonts w:ascii="Microsoft Sans Serif" w:hAnsi="Microsoft Sans Serif" w:cs="Microsoft Sans Serif"/>
          <w:sz w:val="18"/>
          <w:szCs w:val="18"/>
        </w:rPr>
        <w:t xml:space="preserve"> </w:t>
      </w:r>
      <w:r w:rsidR="003662A1">
        <w:rPr>
          <w:rFonts w:ascii="Microsoft Sans Serif" w:hAnsi="Microsoft Sans Serif" w:cs="Microsoft Sans Serif"/>
          <w:sz w:val="18"/>
          <w:szCs w:val="18"/>
        </w:rPr>
        <w:t>T</w:t>
      </w:r>
      <w:r w:rsidR="008B3413">
        <w:rPr>
          <w:rFonts w:ascii="Microsoft Sans Serif" w:hAnsi="Microsoft Sans Serif" w:cs="Microsoft Sans Serif"/>
          <w:sz w:val="18"/>
          <w:szCs w:val="18"/>
        </w:rPr>
        <w:t>o isolate the mechanics and sources of shoaling, t</w:t>
      </w:r>
      <w:r w:rsidR="003662A1">
        <w:rPr>
          <w:rFonts w:ascii="Microsoft Sans Serif" w:hAnsi="Microsoft Sans Serif" w:cs="Microsoft Sans Serif"/>
          <w:sz w:val="18"/>
          <w:szCs w:val="18"/>
        </w:rPr>
        <w:t>hree</w:t>
      </w:r>
      <w:r w:rsidR="003C1CFC">
        <w:rPr>
          <w:rFonts w:ascii="Microsoft Sans Serif" w:hAnsi="Microsoft Sans Serif" w:cs="Microsoft Sans Serif"/>
          <w:sz w:val="18"/>
          <w:szCs w:val="18"/>
        </w:rPr>
        <w:t xml:space="preserve"> </w:t>
      </w:r>
      <w:r w:rsidR="00E90C0A">
        <w:rPr>
          <w:rFonts w:ascii="Microsoft Sans Serif" w:hAnsi="Microsoft Sans Serif" w:cs="Microsoft Sans Serif"/>
          <w:sz w:val="18"/>
          <w:szCs w:val="18"/>
        </w:rPr>
        <w:t>analytical/numerical approaches</w:t>
      </w:r>
      <w:r w:rsidR="003C1CFC">
        <w:rPr>
          <w:rFonts w:ascii="Microsoft Sans Serif" w:hAnsi="Microsoft Sans Serif" w:cs="Microsoft Sans Serif"/>
          <w:sz w:val="18"/>
          <w:szCs w:val="18"/>
        </w:rPr>
        <w:t xml:space="preserve"> were applied:</w:t>
      </w:r>
    </w:p>
    <w:p w14:paraId="005C65C8" w14:textId="300F0526" w:rsidR="003C1CFC" w:rsidRDefault="003C1CFC" w:rsidP="003C1CFC">
      <w:pPr>
        <w:pStyle w:val="ListParagraph"/>
        <w:numPr>
          <w:ilvl w:val="0"/>
          <w:numId w:val="1"/>
        </w:numPr>
        <w:jc w:val="both"/>
        <w:rPr>
          <w:rFonts w:ascii="Microsoft Sans Serif" w:hAnsi="Microsoft Sans Serif" w:cs="Microsoft Sans Serif"/>
          <w:sz w:val="18"/>
          <w:szCs w:val="18"/>
        </w:rPr>
      </w:pPr>
      <w:r>
        <w:rPr>
          <w:rFonts w:ascii="Microsoft Sans Serif" w:hAnsi="Microsoft Sans Serif" w:cs="Microsoft Sans Serif"/>
          <w:sz w:val="18"/>
          <w:szCs w:val="18"/>
        </w:rPr>
        <w:t>S</w:t>
      </w:r>
      <w:r w:rsidR="003662A1">
        <w:rPr>
          <w:rFonts w:ascii="Microsoft Sans Serif" w:hAnsi="Microsoft Sans Serif" w:cs="Microsoft Sans Serif"/>
          <w:sz w:val="18"/>
          <w:szCs w:val="18"/>
        </w:rPr>
        <w:t>ediment Trend Analysis</w:t>
      </w:r>
    </w:p>
    <w:p w14:paraId="759A5381" w14:textId="495A620A" w:rsidR="003C1CFC" w:rsidRDefault="003C1CFC" w:rsidP="003C1CFC">
      <w:pPr>
        <w:pStyle w:val="ListParagraph"/>
        <w:numPr>
          <w:ilvl w:val="0"/>
          <w:numId w:val="1"/>
        </w:numPr>
        <w:jc w:val="both"/>
        <w:rPr>
          <w:rFonts w:ascii="Microsoft Sans Serif" w:hAnsi="Microsoft Sans Serif" w:cs="Microsoft Sans Serif"/>
          <w:sz w:val="18"/>
          <w:szCs w:val="18"/>
        </w:rPr>
      </w:pPr>
      <w:r>
        <w:rPr>
          <w:rFonts w:ascii="Microsoft Sans Serif" w:hAnsi="Microsoft Sans Serif" w:cs="Microsoft Sans Serif"/>
          <w:sz w:val="18"/>
          <w:szCs w:val="18"/>
        </w:rPr>
        <w:t>S</w:t>
      </w:r>
      <w:r w:rsidR="003662A1">
        <w:rPr>
          <w:rFonts w:ascii="Microsoft Sans Serif" w:hAnsi="Microsoft Sans Serif" w:cs="Microsoft Sans Serif"/>
          <w:sz w:val="18"/>
          <w:szCs w:val="18"/>
        </w:rPr>
        <w:t>alinity and Hydrodynamic Circulation</w:t>
      </w:r>
    </w:p>
    <w:p w14:paraId="0C51B2F4" w14:textId="04D68365" w:rsidR="003C1CFC" w:rsidRDefault="003662A1" w:rsidP="003C1CFC">
      <w:pPr>
        <w:pStyle w:val="ListParagraph"/>
        <w:numPr>
          <w:ilvl w:val="0"/>
          <w:numId w:val="1"/>
        </w:numPr>
        <w:jc w:val="both"/>
        <w:rPr>
          <w:rFonts w:ascii="Microsoft Sans Serif" w:hAnsi="Microsoft Sans Serif" w:cs="Microsoft Sans Serif"/>
          <w:sz w:val="18"/>
          <w:szCs w:val="18"/>
        </w:rPr>
      </w:pPr>
      <w:r>
        <w:rPr>
          <w:rFonts w:ascii="Microsoft Sans Serif" w:hAnsi="Microsoft Sans Serif" w:cs="Microsoft Sans Serif"/>
          <w:sz w:val="18"/>
          <w:szCs w:val="18"/>
        </w:rPr>
        <w:t>Vessel-Induced and Wind-Driven Waves</w:t>
      </w:r>
    </w:p>
    <w:p w14:paraId="25AA2619" w14:textId="5C07E276" w:rsidR="005D1A0F" w:rsidRDefault="008B3413" w:rsidP="003662A1">
      <w:pPr>
        <w:jc w:val="both"/>
        <w:rPr>
          <w:rFonts w:ascii="Microsoft Sans Serif" w:hAnsi="Microsoft Sans Serif" w:cs="Microsoft Sans Serif"/>
          <w:sz w:val="18"/>
          <w:szCs w:val="18"/>
        </w:rPr>
      </w:pPr>
      <w:r>
        <w:rPr>
          <w:rFonts w:ascii="Microsoft Sans Serif" w:hAnsi="Microsoft Sans Serif" w:cs="Microsoft Sans Serif"/>
          <w:sz w:val="18"/>
          <w:szCs w:val="18"/>
        </w:rPr>
        <w:t>Prior to performing the</w:t>
      </w:r>
      <w:r w:rsidR="00E42AD3">
        <w:rPr>
          <w:rFonts w:ascii="Microsoft Sans Serif" w:hAnsi="Microsoft Sans Serif" w:cs="Microsoft Sans Serif"/>
          <w:sz w:val="18"/>
          <w:szCs w:val="18"/>
        </w:rPr>
        <w:t xml:space="preserve"> modeling and analysis</w:t>
      </w:r>
      <w:r>
        <w:rPr>
          <w:rFonts w:ascii="Microsoft Sans Serif" w:hAnsi="Microsoft Sans Serif" w:cs="Microsoft Sans Serif"/>
          <w:sz w:val="18"/>
          <w:szCs w:val="18"/>
        </w:rPr>
        <w:t>, a</w:t>
      </w:r>
      <w:r w:rsidR="003662A1">
        <w:rPr>
          <w:rFonts w:ascii="Microsoft Sans Serif" w:hAnsi="Microsoft Sans Serif" w:cs="Microsoft Sans Serif"/>
          <w:sz w:val="18"/>
          <w:szCs w:val="18"/>
        </w:rPr>
        <w:t xml:space="preserve"> robust and spatially extensive data collection effort across Galveston Bay and tributaries was performed </w:t>
      </w:r>
      <w:r w:rsidR="00E42AD3">
        <w:rPr>
          <w:rFonts w:ascii="Microsoft Sans Serif" w:hAnsi="Microsoft Sans Serif" w:cs="Microsoft Sans Serif"/>
          <w:sz w:val="18"/>
          <w:szCs w:val="18"/>
        </w:rPr>
        <w:t xml:space="preserve">by Texas A&amp;M Galveston </w:t>
      </w:r>
      <w:r w:rsidR="003662A1">
        <w:rPr>
          <w:rFonts w:ascii="Microsoft Sans Serif" w:hAnsi="Microsoft Sans Serif" w:cs="Microsoft Sans Serif"/>
          <w:sz w:val="18"/>
          <w:szCs w:val="18"/>
        </w:rPr>
        <w:t>that included bed and suspended sediment</w:t>
      </w:r>
      <w:r w:rsidR="00E97974">
        <w:rPr>
          <w:rFonts w:ascii="Microsoft Sans Serif" w:hAnsi="Microsoft Sans Serif" w:cs="Microsoft Sans Serif"/>
          <w:sz w:val="18"/>
          <w:szCs w:val="18"/>
        </w:rPr>
        <w:t>,</w:t>
      </w:r>
      <w:r w:rsidR="003662A1">
        <w:rPr>
          <w:rFonts w:ascii="Microsoft Sans Serif" w:hAnsi="Microsoft Sans Serif" w:cs="Microsoft Sans Serif"/>
          <w:sz w:val="18"/>
          <w:szCs w:val="18"/>
        </w:rPr>
        <w:t xml:space="preserve"> as well as hydrodynamic data collection that was used to parameterize and validate the </w:t>
      </w:r>
      <w:r>
        <w:rPr>
          <w:rFonts w:ascii="Microsoft Sans Serif" w:hAnsi="Microsoft Sans Serif" w:cs="Microsoft Sans Serif"/>
          <w:sz w:val="18"/>
          <w:szCs w:val="18"/>
        </w:rPr>
        <w:t>models.</w:t>
      </w:r>
      <w:r w:rsidR="005D1A0F">
        <w:rPr>
          <w:rFonts w:ascii="Microsoft Sans Serif" w:hAnsi="Microsoft Sans Serif" w:cs="Microsoft Sans Serif"/>
          <w:sz w:val="18"/>
          <w:szCs w:val="18"/>
        </w:rPr>
        <w:t xml:space="preserve"> </w:t>
      </w:r>
    </w:p>
    <w:p w14:paraId="133BD96A" w14:textId="74AB6C7A" w:rsidR="005D1A0F" w:rsidRDefault="005D1A0F" w:rsidP="005D1A0F">
      <w:pPr>
        <w:contextualSpacing/>
        <w:jc w:val="both"/>
        <w:rPr>
          <w:rFonts w:ascii="Microsoft Sans Serif" w:hAnsi="Microsoft Sans Serif" w:cs="Microsoft Sans Serif"/>
          <w:sz w:val="18"/>
          <w:szCs w:val="18"/>
        </w:rPr>
      </w:pPr>
      <w:r w:rsidRPr="00926387">
        <w:rPr>
          <w:rFonts w:ascii="Microsoft Sans Serif" w:hAnsi="Microsoft Sans Serif" w:cs="Microsoft Sans Serif"/>
          <w:sz w:val="18"/>
          <w:szCs w:val="18"/>
        </w:rPr>
        <w:t xml:space="preserve">The work will utilize and advance </w:t>
      </w:r>
      <w:r w:rsidR="00E90C0A">
        <w:rPr>
          <w:rFonts w:ascii="Microsoft Sans Serif" w:hAnsi="Microsoft Sans Serif" w:cs="Microsoft Sans Serif"/>
          <w:sz w:val="18"/>
          <w:szCs w:val="18"/>
        </w:rPr>
        <w:t>the validated</w:t>
      </w:r>
      <w:r w:rsidRPr="00926387">
        <w:rPr>
          <w:rFonts w:ascii="Microsoft Sans Serif" w:hAnsi="Microsoft Sans Serif" w:cs="Microsoft Sans Serif"/>
          <w:sz w:val="18"/>
          <w:szCs w:val="18"/>
        </w:rPr>
        <w:t xml:space="preserve"> </w:t>
      </w:r>
      <w:proofErr w:type="spellStart"/>
      <w:r w:rsidRPr="00926387">
        <w:rPr>
          <w:rFonts w:ascii="Microsoft Sans Serif" w:hAnsi="Microsoft Sans Serif" w:cs="Microsoft Sans Serif"/>
          <w:sz w:val="18"/>
          <w:szCs w:val="18"/>
        </w:rPr>
        <w:t>AdH</w:t>
      </w:r>
      <w:proofErr w:type="spellEnd"/>
      <w:r w:rsidRPr="00926387">
        <w:rPr>
          <w:rFonts w:ascii="Microsoft Sans Serif" w:hAnsi="Microsoft Sans Serif" w:cs="Microsoft Sans Serif"/>
          <w:sz w:val="18"/>
          <w:szCs w:val="18"/>
        </w:rPr>
        <w:t xml:space="preserve"> and FUNWAVE numerical models of Galveston Bay so that they can be modified to investigate shoaling mitigation-based alternatives. </w:t>
      </w:r>
    </w:p>
    <w:p w14:paraId="61586910" w14:textId="77777777" w:rsidR="005D1A0F" w:rsidRDefault="005D1A0F" w:rsidP="008B3413">
      <w:pPr>
        <w:contextualSpacing/>
        <w:jc w:val="both"/>
        <w:rPr>
          <w:rFonts w:ascii="Microsoft Sans Serif" w:hAnsi="Microsoft Sans Serif" w:cs="Microsoft Sans Serif"/>
          <w:sz w:val="18"/>
          <w:szCs w:val="18"/>
        </w:rPr>
      </w:pPr>
    </w:p>
    <w:p w14:paraId="35AB3814" w14:textId="7A1060A4" w:rsidR="008B3413" w:rsidRDefault="008B3413" w:rsidP="008B3413">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SEDIMENT TREND ANALYSIS</w:t>
      </w:r>
    </w:p>
    <w:p w14:paraId="5FEB20A6" w14:textId="311D788C" w:rsidR="00E42AD3" w:rsidRDefault="00E42AD3" w:rsidP="00E42AD3">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Using new samples post Hurricane Harvey (2017), sediment grain size analysis techniques were used to inform a sediment trend analysis</w:t>
      </w:r>
      <w:r w:rsidR="001B1BA5">
        <w:rPr>
          <w:rFonts w:ascii="Microsoft Sans Serif" w:hAnsi="Microsoft Sans Serif" w:cs="Microsoft Sans Serif"/>
          <w:sz w:val="18"/>
          <w:szCs w:val="18"/>
        </w:rPr>
        <w:t xml:space="preserve"> (STA)</w:t>
      </w:r>
      <w:r>
        <w:rPr>
          <w:rFonts w:ascii="Microsoft Sans Serif" w:hAnsi="Microsoft Sans Serif" w:cs="Microsoft Sans Serif"/>
          <w:sz w:val="18"/>
          <w:szCs w:val="18"/>
        </w:rPr>
        <w:t xml:space="preserve"> that illustrates sediment transport pathways</w:t>
      </w:r>
      <w:r w:rsidR="0034228C">
        <w:rPr>
          <w:rFonts w:ascii="Microsoft Sans Serif" w:hAnsi="Microsoft Sans Serif" w:cs="Microsoft Sans Serif"/>
          <w:sz w:val="18"/>
          <w:szCs w:val="18"/>
        </w:rPr>
        <w:t xml:space="preserve"> (</w:t>
      </w:r>
      <w:r w:rsidR="00E97974">
        <w:rPr>
          <w:rFonts w:ascii="Microsoft Sans Serif" w:hAnsi="Microsoft Sans Serif" w:cs="Microsoft Sans Serif"/>
          <w:sz w:val="18"/>
          <w:szCs w:val="18"/>
        </w:rPr>
        <w:t>s</w:t>
      </w:r>
      <w:r w:rsidR="0034228C">
        <w:rPr>
          <w:rFonts w:ascii="Microsoft Sans Serif" w:hAnsi="Microsoft Sans Serif" w:cs="Microsoft Sans Serif"/>
          <w:sz w:val="18"/>
          <w:szCs w:val="18"/>
        </w:rPr>
        <w:t>ee Figure 4)</w:t>
      </w:r>
      <w:r>
        <w:rPr>
          <w:rFonts w:ascii="Microsoft Sans Serif" w:hAnsi="Microsoft Sans Serif" w:cs="Microsoft Sans Serif"/>
          <w:sz w:val="18"/>
          <w:szCs w:val="18"/>
        </w:rPr>
        <w:t xml:space="preserve">.  </w:t>
      </w:r>
    </w:p>
    <w:p w14:paraId="5B5EC520" w14:textId="77777777" w:rsidR="008B3413" w:rsidRDefault="008B3413" w:rsidP="003662A1">
      <w:pPr>
        <w:jc w:val="both"/>
        <w:rPr>
          <w:rFonts w:ascii="Microsoft Sans Serif" w:hAnsi="Microsoft Sans Serif" w:cs="Microsoft Sans Serif"/>
          <w:sz w:val="18"/>
          <w:szCs w:val="18"/>
        </w:rPr>
      </w:pPr>
    </w:p>
    <w:p w14:paraId="317FA8D0" w14:textId="1E8110C0" w:rsidR="007A06F9" w:rsidRDefault="00111976" w:rsidP="009A23CB">
      <w:pPr>
        <w:contextualSpacing/>
        <w:jc w:val="center"/>
        <w:rPr>
          <w:rFonts w:ascii="Microsoft Sans Serif" w:hAnsi="Microsoft Sans Serif" w:cs="Microsoft Sans Serif"/>
          <w:sz w:val="18"/>
          <w:szCs w:val="18"/>
        </w:rPr>
      </w:pPr>
      <w:r w:rsidRPr="00111976">
        <w:rPr>
          <w:rFonts w:ascii="Microsoft Sans Serif" w:hAnsi="Microsoft Sans Serif" w:cs="Microsoft Sans Serif"/>
          <w:noProof/>
          <w:sz w:val="18"/>
          <w:szCs w:val="18"/>
        </w:rPr>
        <w:drawing>
          <wp:inline distT="0" distB="0" distL="0" distR="0" wp14:anchorId="7288D23B" wp14:editId="40723330">
            <wp:extent cx="2736850" cy="2583075"/>
            <wp:effectExtent l="0" t="0" r="635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0918" cy="2586915"/>
                    </a:xfrm>
                    <a:prstGeom prst="rect">
                      <a:avLst/>
                    </a:prstGeom>
                    <a:noFill/>
                    <a:ln>
                      <a:noFill/>
                    </a:ln>
                  </pic:spPr>
                </pic:pic>
              </a:graphicData>
            </a:graphic>
          </wp:inline>
        </w:drawing>
      </w:r>
    </w:p>
    <w:p w14:paraId="6001BC90" w14:textId="27D91245" w:rsidR="0034228C" w:rsidRDefault="0034228C" w:rsidP="0034228C">
      <w:pPr>
        <w:spacing w:before="49" w:after="0" w:line="245" w:lineRule="auto"/>
        <w:ind w:right="69"/>
        <w:jc w:val="center"/>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4: STA </w:t>
      </w:r>
      <w:r>
        <w:rPr>
          <w:rFonts w:ascii="Microsoft Sans Serif" w:eastAsia="Microsoft Sans Serif" w:hAnsi="Microsoft Sans Serif" w:cs="Microsoft Sans Serif"/>
          <w:spacing w:val="1"/>
          <w:sz w:val="17"/>
          <w:szCs w:val="17"/>
        </w:rPr>
        <w:t>Sediment Transport Vectors</w:t>
      </w:r>
    </w:p>
    <w:p w14:paraId="0BE2538F" w14:textId="3C7A3665" w:rsidR="006A25F2" w:rsidRDefault="006A25F2" w:rsidP="001A7C19">
      <w:pPr>
        <w:contextualSpacing/>
        <w:jc w:val="both"/>
        <w:rPr>
          <w:rFonts w:ascii="Microsoft Sans Serif" w:hAnsi="Microsoft Sans Serif" w:cs="Microsoft Sans Serif"/>
          <w:sz w:val="18"/>
          <w:szCs w:val="18"/>
        </w:rPr>
      </w:pPr>
    </w:p>
    <w:p w14:paraId="3785930A" w14:textId="779AA6DD" w:rsidR="005D1A0F" w:rsidRDefault="00B62AB2" w:rsidP="001A7C19">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The STA pathways illustrate a general focalization northwest of the </w:t>
      </w:r>
      <w:r w:rsidR="002A4770">
        <w:rPr>
          <w:rFonts w:ascii="Microsoft Sans Serif" w:hAnsi="Microsoft Sans Serif" w:cs="Microsoft Sans Serif"/>
          <w:sz w:val="18"/>
          <w:szCs w:val="18"/>
        </w:rPr>
        <w:t>F</w:t>
      </w:r>
      <w:r>
        <w:rPr>
          <w:rFonts w:ascii="Microsoft Sans Serif" w:hAnsi="Microsoft Sans Serif" w:cs="Microsoft Sans Serif"/>
          <w:sz w:val="18"/>
          <w:szCs w:val="18"/>
        </w:rPr>
        <w:t>lare w</w:t>
      </w:r>
      <w:r w:rsidR="00E90C0A">
        <w:rPr>
          <w:rFonts w:ascii="Microsoft Sans Serif" w:hAnsi="Microsoft Sans Serif" w:cs="Microsoft Sans Serif"/>
          <w:sz w:val="18"/>
          <w:szCs w:val="18"/>
        </w:rPr>
        <w:t>ith</w:t>
      </w:r>
      <w:r>
        <w:rPr>
          <w:rFonts w:ascii="Microsoft Sans Serif" w:hAnsi="Microsoft Sans Serif" w:cs="Microsoft Sans Serif"/>
          <w:sz w:val="18"/>
          <w:szCs w:val="18"/>
        </w:rPr>
        <w:t xml:space="preserve"> stronger vectors on the outskirts and smaller vectors at the center. From this analysis, a key finding is the path of material from the southeast to the </w:t>
      </w:r>
      <w:r w:rsidR="002A4770">
        <w:rPr>
          <w:rFonts w:ascii="Microsoft Sans Serif" w:hAnsi="Microsoft Sans Serif" w:cs="Microsoft Sans Serif"/>
          <w:sz w:val="18"/>
          <w:szCs w:val="18"/>
        </w:rPr>
        <w:t>F</w:t>
      </w:r>
      <w:r>
        <w:rPr>
          <w:rFonts w:ascii="Microsoft Sans Serif" w:hAnsi="Microsoft Sans Serif" w:cs="Microsoft Sans Serif"/>
          <w:sz w:val="18"/>
          <w:szCs w:val="18"/>
        </w:rPr>
        <w:t xml:space="preserve">lare, which suggest that a dominant source of the material is from the </w:t>
      </w:r>
      <w:r w:rsidR="00E90C0A">
        <w:rPr>
          <w:rFonts w:ascii="Microsoft Sans Serif" w:hAnsi="Microsoft Sans Serif" w:cs="Microsoft Sans Serif"/>
          <w:sz w:val="18"/>
          <w:szCs w:val="18"/>
        </w:rPr>
        <w:t xml:space="preserve">south and </w:t>
      </w:r>
      <w:r>
        <w:rPr>
          <w:rFonts w:ascii="Microsoft Sans Serif" w:hAnsi="Microsoft Sans Serif" w:cs="Microsoft Sans Serif"/>
          <w:sz w:val="18"/>
          <w:szCs w:val="18"/>
        </w:rPr>
        <w:t>mid bay area.</w:t>
      </w:r>
      <w:r w:rsidR="005D1A0F">
        <w:rPr>
          <w:rFonts w:ascii="Microsoft Sans Serif" w:hAnsi="Microsoft Sans Serif" w:cs="Microsoft Sans Serif"/>
          <w:sz w:val="18"/>
          <w:szCs w:val="18"/>
        </w:rPr>
        <w:t xml:space="preserve">  </w:t>
      </w:r>
    </w:p>
    <w:p w14:paraId="0485D0FF" w14:textId="1CAF8C06" w:rsidR="0034228C" w:rsidRDefault="0034228C" w:rsidP="001A7C19">
      <w:pPr>
        <w:contextualSpacing/>
        <w:jc w:val="both"/>
        <w:rPr>
          <w:rFonts w:ascii="Microsoft Sans Serif" w:hAnsi="Microsoft Sans Serif" w:cs="Microsoft Sans Serif"/>
          <w:sz w:val="18"/>
          <w:szCs w:val="18"/>
        </w:rPr>
      </w:pPr>
    </w:p>
    <w:p w14:paraId="7AFD1330" w14:textId="1D5F024D" w:rsidR="007D5A72" w:rsidRDefault="007D5A72" w:rsidP="007D5A72">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lastRenderedPageBreak/>
        <w:t>SALINITY AND HYDRODYNAMIC CIRCULATION</w:t>
      </w:r>
    </w:p>
    <w:p w14:paraId="17427149" w14:textId="51A58EBD" w:rsidR="007D5A72" w:rsidRDefault="007D5A72" w:rsidP="00FE0C34">
      <w:pPr>
        <w:contextualSpacing/>
        <w:jc w:val="both"/>
        <w:rPr>
          <w:rFonts w:ascii="Microsoft Sans Serif" w:hAnsi="Microsoft Sans Serif" w:cs="Microsoft Sans Serif"/>
          <w:sz w:val="18"/>
          <w:szCs w:val="18"/>
        </w:rPr>
      </w:pPr>
      <w:r w:rsidRPr="007D5A72">
        <w:rPr>
          <w:rFonts w:ascii="Microsoft Sans Serif" w:hAnsi="Microsoft Sans Serif" w:cs="Microsoft Sans Serif"/>
          <w:sz w:val="18"/>
          <w:szCs w:val="18"/>
        </w:rPr>
        <w:t>The previously developed Galveston Bay and HSC model (</w:t>
      </w:r>
      <w:r>
        <w:rPr>
          <w:rFonts w:ascii="Microsoft Sans Serif" w:hAnsi="Microsoft Sans Serif" w:cs="Microsoft Sans Serif"/>
          <w:sz w:val="18"/>
          <w:szCs w:val="18"/>
        </w:rPr>
        <w:t>McAlpin</w:t>
      </w:r>
      <w:r w:rsidRPr="007D5A72">
        <w:rPr>
          <w:rFonts w:ascii="Microsoft Sans Serif" w:hAnsi="Microsoft Sans Serif" w:cs="Microsoft Sans Serif"/>
          <w:sz w:val="18"/>
          <w:szCs w:val="18"/>
        </w:rPr>
        <w:t xml:space="preserve"> 20</w:t>
      </w:r>
      <w:r>
        <w:rPr>
          <w:rFonts w:ascii="Microsoft Sans Serif" w:hAnsi="Microsoft Sans Serif" w:cs="Microsoft Sans Serif"/>
          <w:sz w:val="18"/>
          <w:szCs w:val="18"/>
        </w:rPr>
        <w:t>21</w:t>
      </w:r>
      <w:r w:rsidRPr="007D5A72">
        <w:rPr>
          <w:rFonts w:ascii="Microsoft Sans Serif" w:hAnsi="Microsoft Sans Serif" w:cs="Microsoft Sans Serif"/>
          <w:sz w:val="18"/>
          <w:szCs w:val="18"/>
        </w:rPr>
        <w:t xml:space="preserve">) </w:t>
      </w:r>
      <w:r>
        <w:rPr>
          <w:rFonts w:ascii="Microsoft Sans Serif" w:hAnsi="Microsoft Sans Serif" w:cs="Microsoft Sans Serif"/>
          <w:sz w:val="18"/>
          <w:szCs w:val="18"/>
        </w:rPr>
        <w:t>was</w:t>
      </w:r>
      <w:r w:rsidR="00FE0C34">
        <w:rPr>
          <w:rFonts w:ascii="Microsoft Sans Serif" w:hAnsi="Microsoft Sans Serif" w:cs="Microsoft Sans Serif"/>
          <w:sz w:val="18"/>
          <w:szCs w:val="18"/>
        </w:rPr>
        <w:t xml:space="preserve"> updated to incorporate additional field data collection</w:t>
      </w:r>
      <w:r w:rsidR="00D0190E">
        <w:rPr>
          <w:rFonts w:ascii="Microsoft Sans Serif" w:hAnsi="Microsoft Sans Serif" w:cs="Microsoft Sans Serif"/>
          <w:sz w:val="18"/>
          <w:szCs w:val="18"/>
        </w:rPr>
        <w:t xml:space="preserve">. It was validated for a representative year (2010) and Hurricane Harvey (2017) and simulated for future sea level conditions (2029 and 2079). Simulations were investigated </w:t>
      </w:r>
      <w:r w:rsidR="00800E50">
        <w:rPr>
          <w:rFonts w:ascii="Microsoft Sans Serif" w:hAnsi="Microsoft Sans Serif" w:cs="Microsoft Sans Serif"/>
          <w:sz w:val="18"/>
          <w:szCs w:val="18"/>
        </w:rPr>
        <w:t>to assess</w:t>
      </w:r>
      <w:r w:rsidR="00D31E1E">
        <w:rPr>
          <w:rFonts w:ascii="Microsoft Sans Serif" w:hAnsi="Microsoft Sans Serif" w:cs="Microsoft Sans Serif"/>
          <w:sz w:val="18"/>
          <w:szCs w:val="18"/>
        </w:rPr>
        <w:t xml:space="preserve"> </w:t>
      </w:r>
      <w:r w:rsidR="00D0190E">
        <w:rPr>
          <w:rFonts w:ascii="Microsoft Sans Serif" w:hAnsi="Microsoft Sans Serif" w:cs="Microsoft Sans Serif"/>
          <w:sz w:val="18"/>
          <w:szCs w:val="18"/>
        </w:rPr>
        <w:t xml:space="preserve">salinity, currents, and erosion/deposition. </w:t>
      </w:r>
      <w:r w:rsidR="00A27943">
        <w:rPr>
          <w:rFonts w:ascii="Microsoft Sans Serif" w:hAnsi="Microsoft Sans Serif" w:cs="Microsoft Sans Serif"/>
          <w:sz w:val="18"/>
          <w:szCs w:val="18"/>
        </w:rPr>
        <w:t xml:space="preserve">The HSC is a partially mixed system with minor stratification </w:t>
      </w:r>
      <w:r w:rsidR="00A177DC">
        <w:rPr>
          <w:rFonts w:ascii="Microsoft Sans Serif" w:hAnsi="Microsoft Sans Serif" w:cs="Microsoft Sans Serif"/>
          <w:sz w:val="18"/>
          <w:szCs w:val="18"/>
        </w:rPr>
        <w:t>(</w:t>
      </w:r>
      <w:r w:rsidR="00E97974">
        <w:rPr>
          <w:rFonts w:ascii="Microsoft Sans Serif" w:hAnsi="Microsoft Sans Serif" w:cs="Microsoft Sans Serif"/>
          <w:sz w:val="18"/>
          <w:szCs w:val="18"/>
        </w:rPr>
        <w:t>s</w:t>
      </w:r>
      <w:r w:rsidR="00A177DC">
        <w:rPr>
          <w:rFonts w:ascii="Microsoft Sans Serif" w:hAnsi="Microsoft Sans Serif" w:cs="Microsoft Sans Serif"/>
          <w:sz w:val="18"/>
          <w:szCs w:val="18"/>
        </w:rPr>
        <w:t>ee Figure 5) and</w:t>
      </w:r>
      <w:r w:rsidR="00A27943">
        <w:rPr>
          <w:rFonts w:ascii="Microsoft Sans Serif" w:hAnsi="Microsoft Sans Serif" w:cs="Microsoft Sans Serif"/>
          <w:sz w:val="18"/>
          <w:szCs w:val="18"/>
        </w:rPr>
        <w:t xml:space="preserve"> the salt wedge is dynamic</w:t>
      </w:r>
      <w:r w:rsidR="00610EB2">
        <w:rPr>
          <w:rFonts w:ascii="Microsoft Sans Serif" w:hAnsi="Microsoft Sans Serif" w:cs="Microsoft Sans Serif"/>
          <w:sz w:val="18"/>
          <w:szCs w:val="18"/>
        </w:rPr>
        <w:t xml:space="preserve"> and cycle</w:t>
      </w:r>
      <w:r w:rsidR="00A177DC">
        <w:rPr>
          <w:rFonts w:ascii="Microsoft Sans Serif" w:hAnsi="Microsoft Sans Serif" w:cs="Microsoft Sans Serif"/>
          <w:sz w:val="18"/>
          <w:szCs w:val="18"/>
        </w:rPr>
        <w:t>s up and down the channel</w:t>
      </w:r>
      <w:r w:rsidR="00610EB2">
        <w:rPr>
          <w:rFonts w:ascii="Microsoft Sans Serif" w:hAnsi="Microsoft Sans Serif" w:cs="Microsoft Sans Serif"/>
          <w:sz w:val="18"/>
          <w:szCs w:val="18"/>
        </w:rPr>
        <w:t xml:space="preserve"> </w:t>
      </w:r>
      <w:r w:rsidR="00A177DC">
        <w:rPr>
          <w:rFonts w:ascii="Microsoft Sans Serif" w:hAnsi="Microsoft Sans Serif" w:cs="Microsoft Sans Serif"/>
          <w:sz w:val="18"/>
          <w:szCs w:val="18"/>
        </w:rPr>
        <w:t xml:space="preserve">during </w:t>
      </w:r>
      <w:r w:rsidR="00E90C0A">
        <w:rPr>
          <w:rFonts w:ascii="Microsoft Sans Serif" w:hAnsi="Microsoft Sans Serif" w:cs="Microsoft Sans Serif"/>
          <w:sz w:val="18"/>
          <w:szCs w:val="18"/>
        </w:rPr>
        <w:t>e</w:t>
      </w:r>
      <w:r w:rsidR="00A177DC">
        <w:rPr>
          <w:rFonts w:ascii="Microsoft Sans Serif" w:hAnsi="Microsoft Sans Serif" w:cs="Microsoft Sans Serif"/>
          <w:sz w:val="18"/>
          <w:szCs w:val="18"/>
        </w:rPr>
        <w:t xml:space="preserve">bb and </w:t>
      </w:r>
      <w:r w:rsidR="00E90C0A">
        <w:rPr>
          <w:rFonts w:ascii="Microsoft Sans Serif" w:hAnsi="Microsoft Sans Serif" w:cs="Microsoft Sans Serif"/>
          <w:sz w:val="18"/>
          <w:szCs w:val="18"/>
        </w:rPr>
        <w:t>f</w:t>
      </w:r>
      <w:r w:rsidR="00A177DC">
        <w:rPr>
          <w:rFonts w:ascii="Microsoft Sans Serif" w:hAnsi="Microsoft Sans Serif" w:cs="Microsoft Sans Serif"/>
          <w:sz w:val="18"/>
          <w:szCs w:val="18"/>
        </w:rPr>
        <w:t xml:space="preserve">lood </w:t>
      </w:r>
      <w:r w:rsidR="00610EB2">
        <w:rPr>
          <w:rFonts w:ascii="Microsoft Sans Serif" w:hAnsi="Microsoft Sans Serif" w:cs="Microsoft Sans Serif"/>
          <w:sz w:val="18"/>
          <w:szCs w:val="18"/>
        </w:rPr>
        <w:t>with high</w:t>
      </w:r>
      <w:r w:rsidR="00E90C0A">
        <w:rPr>
          <w:rFonts w:ascii="Microsoft Sans Serif" w:hAnsi="Microsoft Sans Serif" w:cs="Microsoft Sans Serif"/>
          <w:sz w:val="18"/>
          <w:szCs w:val="18"/>
        </w:rPr>
        <w:t>est</w:t>
      </w:r>
      <w:r w:rsidR="00610EB2">
        <w:rPr>
          <w:rFonts w:ascii="Microsoft Sans Serif" w:hAnsi="Microsoft Sans Serif" w:cs="Microsoft Sans Serif"/>
          <w:sz w:val="18"/>
          <w:szCs w:val="18"/>
        </w:rPr>
        <w:t xml:space="preserve"> currents </w:t>
      </w:r>
      <w:r w:rsidR="00E90C0A">
        <w:rPr>
          <w:rFonts w:ascii="Microsoft Sans Serif" w:hAnsi="Microsoft Sans Serif" w:cs="Microsoft Sans Serif"/>
          <w:sz w:val="18"/>
          <w:szCs w:val="18"/>
        </w:rPr>
        <w:t>south of</w:t>
      </w:r>
      <w:r w:rsidR="00610EB2">
        <w:rPr>
          <w:rFonts w:ascii="Microsoft Sans Serif" w:hAnsi="Microsoft Sans Serif" w:cs="Microsoft Sans Serif"/>
          <w:sz w:val="18"/>
          <w:szCs w:val="18"/>
        </w:rPr>
        <w:t xml:space="preserve"> the Bayport Flare.</w:t>
      </w:r>
      <w:r w:rsidR="00A177DC">
        <w:rPr>
          <w:rFonts w:ascii="Microsoft Sans Serif" w:hAnsi="Microsoft Sans Serif" w:cs="Microsoft Sans Serif"/>
          <w:sz w:val="18"/>
          <w:szCs w:val="18"/>
        </w:rPr>
        <w:t xml:space="preserve"> </w:t>
      </w:r>
      <w:r w:rsidR="00415DC7">
        <w:rPr>
          <w:rFonts w:ascii="Microsoft Sans Serif" w:hAnsi="Microsoft Sans Serif" w:cs="Microsoft Sans Serif"/>
          <w:sz w:val="18"/>
          <w:szCs w:val="18"/>
        </w:rPr>
        <w:t xml:space="preserve">In </w:t>
      </w:r>
      <w:r w:rsidR="00D166FB">
        <w:rPr>
          <w:rFonts w:ascii="Microsoft Sans Serif" w:hAnsi="Microsoft Sans Serif" w:cs="Microsoft Sans Serif"/>
          <w:sz w:val="18"/>
          <w:szCs w:val="18"/>
        </w:rPr>
        <w:t>general,</w:t>
      </w:r>
      <w:r w:rsidR="00415DC7">
        <w:rPr>
          <w:rFonts w:ascii="Microsoft Sans Serif" w:hAnsi="Microsoft Sans Serif" w:cs="Microsoft Sans Serif"/>
          <w:sz w:val="18"/>
          <w:szCs w:val="18"/>
        </w:rPr>
        <w:t xml:space="preserve"> during typical ebb and flood conditions, currents are greatest within the HSC compared to the rest of the Bay, and within the shallow portion of the Bay, currents are greatest near the inlet; </w:t>
      </w:r>
      <w:r w:rsidR="00D166FB">
        <w:rPr>
          <w:rFonts w:ascii="Microsoft Sans Serif" w:hAnsi="Microsoft Sans Serif" w:cs="Microsoft Sans Serif"/>
          <w:sz w:val="18"/>
          <w:szCs w:val="18"/>
        </w:rPr>
        <w:t>however,</w:t>
      </w:r>
      <w:r w:rsidR="00415DC7">
        <w:rPr>
          <w:rFonts w:ascii="Microsoft Sans Serif" w:hAnsi="Microsoft Sans Serif" w:cs="Microsoft Sans Serif"/>
          <w:sz w:val="18"/>
          <w:szCs w:val="18"/>
        </w:rPr>
        <w:t xml:space="preserve"> during storm conditions, the entire Bay has the potential to exhibit strong currents and complex circulation patterns.</w:t>
      </w:r>
      <w:r w:rsidR="003C39C1">
        <w:rPr>
          <w:rFonts w:ascii="Microsoft Sans Serif" w:hAnsi="Microsoft Sans Serif" w:cs="Microsoft Sans Serif"/>
          <w:sz w:val="18"/>
          <w:szCs w:val="18"/>
        </w:rPr>
        <w:t xml:space="preserve"> The bottom half of the Bay is considered more erosional due to the high </w:t>
      </w:r>
      <w:r w:rsidR="00E90C0A">
        <w:rPr>
          <w:rFonts w:ascii="Microsoft Sans Serif" w:hAnsi="Microsoft Sans Serif" w:cs="Microsoft Sans Serif"/>
          <w:sz w:val="18"/>
          <w:szCs w:val="18"/>
        </w:rPr>
        <w:t xml:space="preserve">tidal </w:t>
      </w:r>
      <w:r w:rsidR="003C39C1">
        <w:rPr>
          <w:rFonts w:ascii="Microsoft Sans Serif" w:hAnsi="Microsoft Sans Serif" w:cs="Microsoft Sans Serif"/>
          <w:sz w:val="18"/>
          <w:szCs w:val="18"/>
        </w:rPr>
        <w:t>currents, whereas the top half of the Bay is considered more depositional, with the Bayport Flare demarcating that halfway point.</w:t>
      </w:r>
      <w:r w:rsidR="008832B2">
        <w:rPr>
          <w:rFonts w:ascii="Microsoft Sans Serif" w:hAnsi="Microsoft Sans Serif" w:cs="Microsoft Sans Serif"/>
          <w:sz w:val="18"/>
          <w:szCs w:val="18"/>
        </w:rPr>
        <w:t xml:space="preserve"> The material that is eroded in the south is likely material deposited during episodic events</w:t>
      </w:r>
      <w:r w:rsidR="00E90C0A">
        <w:rPr>
          <w:rFonts w:ascii="Microsoft Sans Serif" w:hAnsi="Microsoft Sans Serif" w:cs="Microsoft Sans Serif"/>
          <w:sz w:val="18"/>
          <w:szCs w:val="18"/>
        </w:rPr>
        <w:t xml:space="preserve"> like Hurricane Harvey</w:t>
      </w:r>
      <w:r w:rsidR="008832B2">
        <w:rPr>
          <w:rFonts w:ascii="Microsoft Sans Serif" w:hAnsi="Microsoft Sans Serif" w:cs="Microsoft Sans Serif"/>
          <w:sz w:val="18"/>
          <w:szCs w:val="18"/>
        </w:rPr>
        <w:t xml:space="preserve">. </w:t>
      </w:r>
      <w:r w:rsidR="00E90C0A">
        <w:rPr>
          <w:rFonts w:ascii="Microsoft Sans Serif" w:hAnsi="Microsoft Sans Serif" w:cs="Microsoft Sans Serif"/>
          <w:sz w:val="18"/>
          <w:szCs w:val="18"/>
        </w:rPr>
        <w:t xml:space="preserve">Of </w:t>
      </w:r>
      <w:r w:rsidR="00D166FB">
        <w:rPr>
          <w:rFonts w:ascii="Microsoft Sans Serif" w:hAnsi="Microsoft Sans Serif" w:cs="Microsoft Sans Serif"/>
          <w:sz w:val="18"/>
          <w:szCs w:val="18"/>
        </w:rPr>
        <w:t>note</w:t>
      </w:r>
      <w:r w:rsidR="00E90C0A">
        <w:rPr>
          <w:rFonts w:ascii="Microsoft Sans Serif" w:hAnsi="Microsoft Sans Serif" w:cs="Microsoft Sans Serif"/>
          <w:sz w:val="18"/>
          <w:szCs w:val="18"/>
        </w:rPr>
        <w:t xml:space="preserve"> is that within the </w:t>
      </w:r>
      <w:r w:rsidR="002A4770">
        <w:rPr>
          <w:rFonts w:ascii="Microsoft Sans Serif" w:hAnsi="Microsoft Sans Serif" w:cs="Microsoft Sans Serif"/>
          <w:sz w:val="18"/>
          <w:szCs w:val="18"/>
        </w:rPr>
        <w:t>F</w:t>
      </w:r>
      <w:r w:rsidR="00E90C0A">
        <w:rPr>
          <w:rFonts w:ascii="Microsoft Sans Serif" w:hAnsi="Microsoft Sans Serif" w:cs="Microsoft Sans Serif"/>
          <w:sz w:val="18"/>
          <w:szCs w:val="18"/>
        </w:rPr>
        <w:t>lare, t</w:t>
      </w:r>
      <w:r w:rsidR="008832B2">
        <w:rPr>
          <w:rFonts w:ascii="Microsoft Sans Serif" w:hAnsi="Microsoft Sans Serif" w:cs="Microsoft Sans Serif"/>
          <w:sz w:val="18"/>
          <w:szCs w:val="18"/>
        </w:rPr>
        <w:t>he simulations showed spit development</w:t>
      </w:r>
      <w:r w:rsidR="002A4770">
        <w:rPr>
          <w:rFonts w:ascii="Microsoft Sans Serif" w:hAnsi="Microsoft Sans Serif" w:cs="Microsoft Sans Serif"/>
          <w:sz w:val="18"/>
          <w:szCs w:val="18"/>
        </w:rPr>
        <w:t xml:space="preserve"> (</w:t>
      </w:r>
      <w:r w:rsidR="00D166FB">
        <w:rPr>
          <w:rFonts w:ascii="Microsoft Sans Serif" w:hAnsi="Microsoft Sans Serif" w:cs="Microsoft Sans Serif"/>
          <w:sz w:val="18"/>
          <w:szCs w:val="18"/>
        </w:rPr>
        <w:t>i.e.,</w:t>
      </w:r>
      <w:r w:rsidR="002A4770">
        <w:rPr>
          <w:rFonts w:ascii="Microsoft Sans Serif" w:hAnsi="Microsoft Sans Serif" w:cs="Microsoft Sans Serif"/>
          <w:sz w:val="18"/>
          <w:szCs w:val="18"/>
        </w:rPr>
        <w:t xml:space="preserve"> inner bar)</w:t>
      </w:r>
      <w:r w:rsidR="008832B2">
        <w:rPr>
          <w:rFonts w:ascii="Microsoft Sans Serif" w:hAnsi="Microsoft Sans Serif" w:cs="Microsoft Sans Serif"/>
          <w:sz w:val="18"/>
          <w:szCs w:val="18"/>
        </w:rPr>
        <w:t xml:space="preserve"> at the bifurcation caused by differential shear.</w:t>
      </w:r>
    </w:p>
    <w:p w14:paraId="7400A60C" w14:textId="77777777" w:rsidR="007D5A72" w:rsidRDefault="007D5A72" w:rsidP="001A7C19">
      <w:pPr>
        <w:contextualSpacing/>
        <w:jc w:val="both"/>
        <w:rPr>
          <w:rFonts w:ascii="Microsoft Sans Serif" w:hAnsi="Microsoft Sans Serif" w:cs="Microsoft Sans Serif"/>
          <w:sz w:val="18"/>
          <w:szCs w:val="18"/>
        </w:rPr>
      </w:pPr>
    </w:p>
    <w:p w14:paraId="0BA946A6" w14:textId="0A9528AB" w:rsidR="00B077EE" w:rsidRDefault="002C6445" w:rsidP="001A7C19">
      <w:pPr>
        <w:contextualSpacing/>
        <w:jc w:val="both"/>
        <w:rPr>
          <w:rFonts w:ascii="Microsoft Sans Serif" w:hAnsi="Microsoft Sans Serif" w:cs="Microsoft Sans Serif"/>
          <w:sz w:val="18"/>
          <w:szCs w:val="18"/>
        </w:rPr>
      </w:pPr>
      <w:r w:rsidRPr="002C6445">
        <w:rPr>
          <w:rFonts w:ascii="Microsoft Sans Serif" w:hAnsi="Microsoft Sans Serif" w:cs="Microsoft Sans Serif"/>
          <w:noProof/>
          <w:sz w:val="18"/>
          <w:szCs w:val="18"/>
        </w:rPr>
        <w:drawing>
          <wp:inline distT="0" distB="0" distL="0" distR="0" wp14:anchorId="1745D7C7" wp14:editId="0151FD89">
            <wp:extent cx="3017520" cy="1790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17520" cy="1790700"/>
                    </a:xfrm>
                    <a:prstGeom prst="rect">
                      <a:avLst/>
                    </a:prstGeom>
                  </pic:spPr>
                </pic:pic>
              </a:graphicData>
            </a:graphic>
          </wp:inline>
        </w:drawing>
      </w:r>
    </w:p>
    <w:p w14:paraId="67475B2B" w14:textId="77777777" w:rsidR="00B077EE" w:rsidRDefault="00B077EE" w:rsidP="001A7C19">
      <w:pPr>
        <w:contextualSpacing/>
        <w:jc w:val="both"/>
        <w:rPr>
          <w:rFonts w:ascii="Microsoft Sans Serif" w:hAnsi="Microsoft Sans Serif" w:cs="Microsoft Sans Serif"/>
          <w:sz w:val="18"/>
          <w:szCs w:val="18"/>
        </w:rPr>
      </w:pPr>
    </w:p>
    <w:p w14:paraId="152CF37A" w14:textId="3B76EEA4" w:rsidR="00B077EE" w:rsidRPr="003C39C1" w:rsidRDefault="00E3039F" w:rsidP="003C39C1">
      <w:pPr>
        <w:spacing w:before="49" w:after="0" w:line="245" w:lineRule="auto"/>
        <w:ind w:right="69"/>
        <w:jc w:val="center"/>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5: </w:t>
      </w:r>
      <w:r w:rsidR="000553D9">
        <w:rPr>
          <w:rFonts w:ascii="Microsoft Sans Serif" w:eastAsia="Microsoft Sans Serif" w:hAnsi="Microsoft Sans Serif" w:cs="Microsoft Sans Serif"/>
          <w:sz w:val="17"/>
          <w:szCs w:val="17"/>
        </w:rPr>
        <w:t>HSC Salinity Profile (with and without project)</w:t>
      </w:r>
    </w:p>
    <w:p w14:paraId="196320E3" w14:textId="77777777" w:rsidR="00191812" w:rsidRDefault="00191812" w:rsidP="001A7C19">
      <w:pPr>
        <w:contextualSpacing/>
        <w:jc w:val="both"/>
        <w:rPr>
          <w:rFonts w:ascii="Microsoft Sans Serif" w:hAnsi="Microsoft Sans Serif" w:cs="Microsoft Sans Serif"/>
          <w:sz w:val="18"/>
          <w:szCs w:val="18"/>
        </w:rPr>
      </w:pPr>
    </w:p>
    <w:p w14:paraId="635FE153" w14:textId="5163F431" w:rsidR="004F6840" w:rsidRDefault="004F6840" w:rsidP="004F6840">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VESSEL-INDUCED AND WIND-DRIVEN WAVES </w:t>
      </w:r>
    </w:p>
    <w:p w14:paraId="0DB58703" w14:textId="04AD35BB" w:rsidR="00E90C0A" w:rsidRDefault="003C39C1" w:rsidP="003C39C1">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A </w:t>
      </w:r>
      <w:proofErr w:type="spellStart"/>
      <w:r w:rsidR="007623C5">
        <w:rPr>
          <w:rFonts w:ascii="Microsoft Sans Serif" w:hAnsi="Microsoft Sans Serif" w:cs="Microsoft Sans Serif"/>
          <w:sz w:val="18"/>
          <w:szCs w:val="18"/>
        </w:rPr>
        <w:t>B</w:t>
      </w:r>
      <w:r>
        <w:rPr>
          <w:rFonts w:ascii="Microsoft Sans Serif" w:hAnsi="Microsoft Sans Serif" w:cs="Microsoft Sans Serif"/>
          <w:sz w:val="18"/>
          <w:szCs w:val="18"/>
        </w:rPr>
        <w:t>oussinesq</w:t>
      </w:r>
      <w:proofErr w:type="spellEnd"/>
      <w:r w:rsidR="007623C5">
        <w:rPr>
          <w:rFonts w:ascii="Microsoft Sans Serif" w:hAnsi="Microsoft Sans Serif" w:cs="Microsoft Sans Serif"/>
          <w:sz w:val="18"/>
          <w:szCs w:val="18"/>
        </w:rPr>
        <w:t xml:space="preserve"> model,</w:t>
      </w:r>
      <w:r>
        <w:rPr>
          <w:rFonts w:ascii="Microsoft Sans Serif" w:hAnsi="Microsoft Sans Serif" w:cs="Microsoft Sans Serif"/>
          <w:sz w:val="18"/>
          <w:szCs w:val="18"/>
        </w:rPr>
        <w:t xml:space="preserve"> FUNWAVE-TVD</w:t>
      </w:r>
      <w:r w:rsidR="007623C5">
        <w:rPr>
          <w:rFonts w:ascii="Microsoft Sans Serif" w:hAnsi="Microsoft Sans Serif" w:cs="Microsoft Sans Serif"/>
          <w:sz w:val="18"/>
          <w:szCs w:val="18"/>
        </w:rPr>
        <w:t xml:space="preserve"> (Shi et al. 2012),</w:t>
      </w:r>
      <w:r>
        <w:rPr>
          <w:rFonts w:ascii="Microsoft Sans Serif" w:hAnsi="Microsoft Sans Serif" w:cs="Microsoft Sans Serif"/>
          <w:sz w:val="18"/>
          <w:szCs w:val="18"/>
        </w:rPr>
        <w:t xml:space="preserve"> was developed to evaluate sediment transport caused by vessel-induced and wind-</w:t>
      </w:r>
      <w:r w:rsidR="00E90C0A">
        <w:rPr>
          <w:rFonts w:ascii="Microsoft Sans Serif" w:hAnsi="Microsoft Sans Serif" w:cs="Microsoft Sans Serif"/>
          <w:sz w:val="18"/>
          <w:szCs w:val="18"/>
        </w:rPr>
        <w:t xml:space="preserve">driven </w:t>
      </w:r>
      <w:r>
        <w:rPr>
          <w:rFonts w:ascii="Microsoft Sans Serif" w:hAnsi="Microsoft Sans Serif" w:cs="Microsoft Sans Serif"/>
          <w:sz w:val="18"/>
          <w:szCs w:val="18"/>
        </w:rPr>
        <w:t xml:space="preserve">waves. Various deep-draft vessel tracks were simulated and the mechanics of the waves around the </w:t>
      </w:r>
      <w:r w:rsidR="002A4770">
        <w:rPr>
          <w:rFonts w:ascii="Microsoft Sans Serif" w:hAnsi="Microsoft Sans Serif" w:cs="Microsoft Sans Serif"/>
          <w:sz w:val="18"/>
          <w:szCs w:val="18"/>
        </w:rPr>
        <w:t>F</w:t>
      </w:r>
      <w:r>
        <w:rPr>
          <w:rFonts w:ascii="Microsoft Sans Serif" w:hAnsi="Microsoft Sans Serif" w:cs="Microsoft Sans Serif"/>
          <w:sz w:val="18"/>
          <w:szCs w:val="18"/>
        </w:rPr>
        <w:t xml:space="preserve">lare and the deposition and transport of material in the </w:t>
      </w:r>
      <w:r w:rsidR="002A4770">
        <w:rPr>
          <w:rFonts w:ascii="Microsoft Sans Serif" w:hAnsi="Microsoft Sans Serif" w:cs="Microsoft Sans Serif"/>
          <w:sz w:val="18"/>
          <w:szCs w:val="18"/>
        </w:rPr>
        <w:t>F</w:t>
      </w:r>
      <w:r>
        <w:rPr>
          <w:rFonts w:ascii="Microsoft Sans Serif" w:hAnsi="Microsoft Sans Serif" w:cs="Microsoft Sans Serif"/>
          <w:sz w:val="18"/>
          <w:szCs w:val="18"/>
        </w:rPr>
        <w:t>lare were assessed</w:t>
      </w:r>
      <w:r w:rsidR="00315657">
        <w:rPr>
          <w:rFonts w:ascii="Microsoft Sans Serif" w:hAnsi="Microsoft Sans Serif" w:cs="Microsoft Sans Serif"/>
          <w:sz w:val="18"/>
          <w:szCs w:val="18"/>
        </w:rPr>
        <w:t>. Vessel-induced waves were highly erosive near the channel and cause</w:t>
      </w:r>
      <w:r w:rsidR="00B874AD">
        <w:rPr>
          <w:rFonts w:ascii="Microsoft Sans Serif" w:hAnsi="Microsoft Sans Serif" w:cs="Microsoft Sans Serif"/>
          <w:sz w:val="18"/>
          <w:szCs w:val="18"/>
        </w:rPr>
        <w:t>d</w:t>
      </w:r>
      <w:r w:rsidR="00315657">
        <w:rPr>
          <w:rFonts w:ascii="Microsoft Sans Serif" w:hAnsi="Microsoft Sans Serif" w:cs="Microsoft Sans Serif"/>
          <w:sz w:val="18"/>
          <w:szCs w:val="18"/>
        </w:rPr>
        <w:t xml:space="preserve"> shoreline erosion but reduce</w:t>
      </w:r>
      <w:r w:rsidR="00A36D20">
        <w:rPr>
          <w:rFonts w:ascii="Microsoft Sans Serif" w:hAnsi="Microsoft Sans Serif" w:cs="Microsoft Sans Serif"/>
          <w:sz w:val="18"/>
          <w:szCs w:val="18"/>
        </w:rPr>
        <w:t>d</w:t>
      </w:r>
      <w:r w:rsidR="00315657">
        <w:rPr>
          <w:rFonts w:ascii="Microsoft Sans Serif" w:hAnsi="Microsoft Sans Serif" w:cs="Microsoft Sans Serif"/>
          <w:sz w:val="18"/>
          <w:szCs w:val="18"/>
        </w:rPr>
        <w:t xml:space="preserve"> in impact with distance from</w:t>
      </w:r>
      <w:r w:rsidR="00A36D20">
        <w:rPr>
          <w:rFonts w:ascii="Microsoft Sans Serif" w:hAnsi="Microsoft Sans Serif" w:cs="Microsoft Sans Serif"/>
          <w:sz w:val="18"/>
          <w:szCs w:val="18"/>
        </w:rPr>
        <w:t xml:space="preserve"> channel due to shoaling.</w:t>
      </w:r>
      <w:r w:rsidR="00315657">
        <w:rPr>
          <w:rFonts w:ascii="Microsoft Sans Serif" w:hAnsi="Microsoft Sans Serif" w:cs="Microsoft Sans Serif"/>
          <w:sz w:val="18"/>
          <w:szCs w:val="18"/>
        </w:rPr>
        <w:t xml:space="preserve"> </w:t>
      </w:r>
      <w:r w:rsidR="00A36D20">
        <w:rPr>
          <w:rFonts w:ascii="Microsoft Sans Serif" w:hAnsi="Microsoft Sans Serif" w:cs="Microsoft Sans Serif"/>
          <w:sz w:val="18"/>
          <w:szCs w:val="18"/>
        </w:rPr>
        <w:t xml:space="preserve">As vessels pass through the </w:t>
      </w:r>
      <w:r w:rsidR="002A4770">
        <w:rPr>
          <w:rFonts w:ascii="Microsoft Sans Serif" w:hAnsi="Microsoft Sans Serif" w:cs="Microsoft Sans Serif"/>
          <w:sz w:val="18"/>
          <w:szCs w:val="18"/>
        </w:rPr>
        <w:t>F</w:t>
      </w:r>
      <w:r w:rsidR="00A36D20">
        <w:rPr>
          <w:rFonts w:ascii="Microsoft Sans Serif" w:hAnsi="Microsoft Sans Serif" w:cs="Microsoft Sans Serif"/>
          <w:sz w:val="18"/>
          <w:szCs w:val="18"/>
        </w:rPr>
        <w:t>lare, the waves refract</w:t>
      </w:r>
      <w:r w:rsidR="00E90C0A">
        <w:rPr>
          <w:rFonts w:ascii="Microsoft Sans Serif" w:hAnsi="Microsoft Sans Serif" w:cs="Microsoft Sans Serif"/>
          <w:sz w:val="18"/>
          <w:szCs w:val="18"/>
        </w:rPr>
        <w:t>ed</w:t>
      </w:r>
      <w:r w:rsidR="00A36D20">
        <w:rPr>
          <w:rFonts w:ascii="Microsoft Sans Serif" w:hAnsi="Microsoft Sans Serif" w:cs="Microsoft Sans Serif"/>
          <w:sz w:val="18"/>
          <w:szCs w:val="18"/>
        </w:rPr>
        <w:t xml:space="preserve"> and </w:t>
      </w:r>
      <w:r w:rsidR="001D2989">
        <w:rPr>
          <w:rFonts w:ascii="Microsoft Sans Serif" w:hAnsi="Microsoft Sans Serif" w:cs="Microsoft Sans Serif"/>
          <w:sz w:val="18"/>
          <w:szCs w:val="18"/>
        </w:rPr>
        <w:t>diffract</w:t>
      </w:r>
      <w:r w:rsidR="00E90C0A">
        <w:rPr>
          <w:rFonts w:ascii="Microsoft Sans Serif" w:hAnsi="Microsoft Sans Serif" w:cs="Microsoft Sans Serif"/>
          <w:sz w:val="18"/>
          <w:szCs w:val="18"/>
        </w:rPr>
        <w:t>ed</w:t>
      </w:r>
      <w:r w:rsidR="001D2989">
        <w:rPr>
          <w:rFonts w:ascii="Microsoft Sans Serif" w:hAnsi="Microsoft Sans Serif" w:cs="Microsoft Sans Serif"/>
          <w:sz w:val="18"/>
          <w:szCs w:val="18"/>
        </w:rPr>
        <w:t xml:space="preserve"> due to the expansion of channel geometry, thus causing a complex chain of reactions that lead to focalized shoaling. </w:t>
      </w:r>
      <w:r>
        <w:rPr>
          <w:rFonts w:ascii="Microsoft Sans Serif" w:hAnsi="Microsoft Sans Serif" w:cs="Microsoft Sans Serif"/>
          <w:sz w:val="18"/>
          <w:szCs w:val="18"/>
        </w:rPr>
        <w:t>In addition, 1D transects of wind-</w:t>
      </w:r>
      <w:r w:rsidR="00315657">
        <w:rPr>
          <w:rFonts w:ascii="Microsoft Sans Serif" w:hAnsi="Microsoft Sans Serif" w:cs="Microsoft Sans Serif"/>
          <w:sz w:val="18"/>
          <w:szCs w:val="18"/>
        </w:rPr>
        <w:t xml:space="preserve">driven </w:t>
      </w:r>
      <w:r>
        <w:rPr>
          <w:rFonts w:ascii="Microsoft Sans Serif" w:hAnsi="Microsoft Sans Serif" w:cs="Microsoft Sans Serif"/>
          <w:sz w:val="18"/>
          <w:szCs w:val="18"/>
        </w:rPr>
        <w:t>waves from various directions were simulated to evaluate the transitional effects of shallow-water waves over deep-water and the impact to the sediment entrainment</w:t>
      </w:r>
      <w:r w:rsidR="007623C5">
        <w:rPr>
          <w:rFonts w:ascii="Microsoft Sans Serif" w:hAnsi="Microsoft Sans Serif" w:cs="Microsoft Sans Serif"/>
          <w:sz w:val="18"/>
          <w:szCs w:val="18"/>
        </w:rPr>
        <w:t xml:space="preserve"> and accompanying deposition.</w:t>
      </w:r>
      <w:r w:rsidR="00315657">
        <w:rPr>
          <w:rFonts w:ascii="Microsoft Sans Serif" w:hAnsi="Microsoft Sans Serif" w:cs="Microsoft Sans Serif"/>
          <w:sz w:val="18"/>
          <w:szCs w:val="18"/>
        </w:rPr>
        <w:t xml:space="preserve"> As waves </w:t>
      </w:r>
      <w:r w:rsidR="00315657">
        <w:rPr>
          <w:rFonts w:ascii="Microsoft Sans Serif" w:hAnsi="Microsoft Sans Serif" w:cs="Microsoft Sans Serif"/>
          <w:sz w:val="18"/>
          <w:szCs w:val="18"/>
        </w:rPr>
        <w:t>propagated over the channel, they decreased in amplitude</w:t>
      </w:r>
      <w:r w:rsidR="00A36D20">
        <w:rPr>
          <w:rFonts w:ascii="Microsoft Sans Serif" w:hAnsi="Microsoft Sans Serif" w:cs="Microsoft Sans Serif"/>
          <w:sz w:val="18"/>
          <w:szCs w:val="18"/>
        </w:rPr>
        <w:t xml:space="preserve"> due to diffraction</w:t>
      </w:r>
      <w:r w:rsidR="00315657">
        <w:rPr>
          <w:rFonts w:ascii="Microsoft Sans Serif" w:hAnsi="Microsoft Sans Serif" w:cs="Microsoft Sans Serif"/>
          <w:sz w:val="18"/>
          <w:szCs w:val="18"/>
        </w:rPr>
        <w:t xml:space="preserve"> and were highly depositional</w:t>
      </w:r>
      <w:r w:rsidR="00A36D20">
        <w:rPr>
          <w:rFonts w:ascii="Microsoft Sans Serif" w:hAnsi="Microsoft Sans Serif" w:cs="Microsoft Sans Serif"/>
          <w:sz w:val="18"/>
          <w:szCs w:val="18"/>
        </w:rPr>
        <w:t>.</w:t>
      </w:r>
    </w:p>
    <w:p w14:paraId="6AE7FBAC" w14:textId="6B71F449" w:rsidR="003C39C1" w:rsidRDefault="00315657" w:rsidP="003C39C1">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 </w:t>
      </w:r>
      <w:r w:rsidR="007623C5">
        <w:rPr>
          <w:rFonts w:ascii="Microsoft Sans Serif" w:hAnsi="Microsoft Sans Serif" w:cs="Microsoft Sans Serif"/>
          <w:sz w:val="18"/>
          <w:szCs w:val="18"/>
        </w:rPr>
        <w:t xml:space="preserve"> </w:t>
      </w:r>
      <w:r w:rsidR="003C39C1">
        <w:rPr>
          <w:rFonts w:ascii="Microsoft Sans Serif" w:hAnsi="Microsoft Sans Serif" w:cs="Microsoft Sans Serif"/>
          <w:sz w:val="18"/>
          <w:szCs w:val="18"/>
        </w:rPr>
        <w:t xml:space="preserve">  </w:t>
      </w:r>
    </w:p>
    <w:p w14:paraId="65D8CF1D" w14:textId="0786D473" w:rsidR="004F6840" w:rsidRDefault="004F6840" w:rsidP="004F6840">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IMPACT ANALYSIS</w:t>
      </w:r>
    </w:p>
    <w:p w14:paraId="35F63A24" w14:textId="6C9FB836" w:rsidR="00B077EE" w:rsidRDefault="00635C29" w:rsidP="001A7C19">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A cumulative assessment of the analytical approaches was performed to evaluate the mechanics and sources of shoaling in the Bayport Flare. Shoaling in the Bayport Flare is nearly a magnitude higher than shoaling in the adjacent HSC or BSC. The higher shoaling is focused near the curves of the </w:t>
      </w:r>
      <w:r w:rsidR="002A4770">
        <w:rPr>
          <w:rFonts w:ascii="Microsoft Sans Serif" w:hAnsi="Microsoft Sans Serif" w:cs="Microsoft Sans Serif"/>
          <w:sz w:val="18"/>
          <w:szCs w:val="18"/>
        </w:rPr>
        <w:t>F</w:t>
      </w:r>
      <w:r>
        <w:rPr>
          <w:rFonts w:ascii="Microsoft Sans Serif" w:hAnsi="Microsoft Sans Serif" w:cs="Microsoft Sans Serif"/>
          <w:sz w:val="18"/>
          <w:szCs w:val="18"/>
        </w:rPr>
        <w:t>lare. The STA highlighted that material moves into the Flare from the south</w:t>
      </w:r>
      <w:r w:rsidR="00E90C0A">
        <w:rPr>
          <w:rFonts w:ascii="Microsoft Sans Serif" w:hAnsi="Microsoft Sans Serif" w:cs="Microsoft Sans Serif"/>
          <w:sz w:val="18"/>
          <w:szCs w:val="18"/>
        </w:rPr>
        <w:t xml:space="preserve"> (inlet)</w:t>
      </w:r>
      <w:r>
        <w:rPr>
          <w:rFonts w:ascii="Microsoft Sans Serif" w:hAnsi="Microsoft Sans Serif" w:cs="Microsoft Sans Serif"/>
          <w:sz w:val="18"/>
          <w:szCs w:val="18"/>
        </w:rPr>
        <w:t xml:space="preserve">. The </w:t>
      </w:r>
      <w:proofErr w:type="spellStart"/>
      <w:r>
        <w:rPr>
          <w:rFonts w:ascii="Microsoft Sans Serif" w:hAnsi="Microsoft Sans Serif" w:cs="Microsoft Sans Serif"/>
          <w:sz w:val="18"/>
          <w:szCs w:val="18"/>
        </w:rPr>
        <w:t>AdH</w:t>
      </w:r>
      <w:proofErr w:type="spellEnd"/>
      <w:r>
        <w:rPr>
          <w:rFonts w:ascii="Microsoft Sans Serif" w:hAnsi="Microsoft Sans Serif" w:cs="Microsoft Sans Serif"/>
          <w:sz w:val="18"/>
          <w:szCs w:val="18"/>
        </w:rPr>
        <w:t xml:space="preserve"> simulat</w:t>
      </w:r>
      <w:r w:rsidR="001D2989">
        <w:rPr>
          <w:rFonts w:ascii="Microsoft Sans Serif" w:hAnsi="Microsoft Sans Serif" w:cs="Microsoft Sans Serif"/>
          <w:sz w:val="18"/>
          <w:szCs w:val="18"/>
        </w:rPr>
        <w:t>ions</w:t>
      </w:r>
      <w:r>
        <w:rPr>
          <w:rFonts w:ascii="Microsoft Sans Serif" w:hAnsi="Microsoft Sans Serif" w:cs="Microsoft Sans Serif"/>
          <w:sz w:val="18"/>
          <w:szCs w:val="18"/>
        </w:rPr>
        <w:t xml:space="preserve"> corroborates</w:t>
      </w:r>
      <w:r w:rsidR="001D2989">
        <w:rPr>
          <w:rFonts w:ascii="Microsoft Sans Serif" w:hAnsi="Microsoft Sans Serif" w:cs="Microsoft Sans Serif"/>
          <w:sz w:val="18"/>
          <w:szCs w:val="18"/>
        </w:rPr>
        <w:t xml:space="preserve"> this interpretation as</w:t>
      </w:r>
      <w:r>
        <w:rPr>
          <w:rFonts w:ascii="Microsoft Sans Serif" w:hAnsi="Microsoft Sans Serif" w:cs="Microsoft Sans Serif"/>
          <w:sz w:val="18"/>
          <w:szCs w:val="18"/>
        </w:rPr>
        <w:t xml:space="preserve"> the typical ebb and flood cycle erode</w:t>
      </w:r>
      <w:r w:rsidR="001D2989">
        <w:rPr>
          <w:rFonts w:ascii="Microsoft Sans Serif" w:hAnsi="Microsoft Sans Serif" w:cs="Microsoft Sans Serif"/>
          <w:sz w:val="18"/>
          <w:szCs w:val="18"/>
        </w:rPr>
        <w:t>s</w:t>
      </w:r>
      <w:r>
        <w:rPr>
          <w:rFonts w:ascii="Microsoft Sans Serif" w:hAnsi="Microsoft Sans Serif" w:cs="Microsoft Sans Serif"/>
          <w:sz w:val="18"/>
          <w:szCs w:val="18"/>
        </w:rPr>
        <w:t xml:space="preserve"> material from the south and transport</w:t>
      </w:r>
      <w:r w:rsidR="001D2989">
        <w:rPr>
          <w:rFonts w:ascii="Microsoft Sans Serif" w:hAnsi="Microsoft Sans Serif" w:cs="Microsoft Sans Serif"/>
          <w:sz w:val="18"/>
          <w:szCs w:val="18"/>
        </w:rPr>
        <w:t>s</w:t>
      </w:r>
      <w:r>
        <w:rPr>
          <w:rFonts w:ascii="Microsoft Sans Serif" w:hAnsi="Microsoft Sans Serif" w:cs="Microsoft Sans Serif"/>
          <w:sz w:val="18"/>
          <w:szCs w:val="18"/>
        </w:rPr>
        <w:t xml:space="preserve"> it north up the channel, with velocities dissipating both in the channel and on the </w:t>
      </w:r>
      <w:r w:rsidR="002A4770">
        <w:rPr>
          <w:rFonts w:ascii="Microsoft Sans Serif" w:hAnsi="Microsoft Sans Serif" w:cs="Microsoft Sans Serif"/>
          <w:sz w:val="18"/>
          <w:szCs w:val="18"/>
        </w:rPr>
        <w:t>s</w:t>
      </w:r>
      <w:r>
        <w:rPr>
          <w:rFonts w:ascii="Microsoft Sans Serif" w:hAnsi="Microsoft Sans Serif" w:cs="Microsoft Sans Serif"/>
          <w:sz w:val="18"/>
          <w:szCs w:val="18"/>
        </w:rPr>
        <w:t xml:space="preserve">hallow </w:t>
      </w:r>
      <w:r w:rsidR="002A4770">
        <w:rPr>
          <w:rFonts w:ascii="Microsoft Sans Serif" w:hAnsi="Microsoft Sans Serif" w:cs="Microsoft Sans Serif"/>
          <w:sz w:val="18"/>
          <w:szCs w:val="18"/>
        </w:rPr>
        <w:t>B</w:t>
      </w:r>
      <w:r>
        <w:rPr>
          <w:rFonts w:ascii="Microsoft Sans Serif" w:hAnsi="Microsoft Sans Serif" w:cs="Microsoft Sans Serif"/>
          <w:sz w:val="18"/>
          <w:szCs w:val="18"/>
        </w:rPr>
        <w:t xml:space="preserve">ay near the </w:t>
      </w:r>
      <w:r w:rsidR="002A4770">
        <w:rPr>
          <w:rFonts w:ascii="Microsoft Sans Serif" w:hAnsi="Microsoft Sans Serif" w:cs="Microsoft Sans Serif"/>
          <w:sz w:val="18"/>
          <w:szCs w:val="18"/>
        </w:rPr>
        <w:t>F</w:t>
      </w:r>
      <w:r>
        <w:rPr>
          <w:rFonts w:ascii="Microsoft Sans Serif" w:hAnsi="Microsoft Sans Serif" w:cs="Microsoft Sans Serif"/>
          <w:sz w:val="18"/>
          <w:szCs w:val="18"/>
        </w:rPr>
        <w:t>lare</w:t>
      </w:r>
      <w:r w:rsidR="008832B2">
        <w:rPr>
          <w:rFonts w:ascii="Microsoft Sans Serif" w:hAnsi="Microsoft Sans Serif" w:cs="Microsoft Sans Serif"/>
          <w:sz w:val="18"/>
          <w:szCs w:val="18"/>
        </w:rPr>
        <w:t xml:space="preserve">, and that the bifurcation at the </w:t>
      </w:r>
      <w:r w:rsidR="002A4770">
        <w:rPr>
          <w:rFonts w:ascii="Microsoft Sans Serif" w:hAnsi="Microsoft Sans Serif" w:cs="Microsoft Sans Serif"/>
          <w:sz w:val="18"/>
          <w:szCs w:val="18"/>
        </w:rPr>
        <w:t>F</w:t>
      </w:r>
      <w:r w:rsidR="008832B2">
        <w:rPr>
          <w:rFonts w:ascii="Microsoft Sans Serif" w:hAnsi="Microsoft Sans Serif" w:cs="Microsoft Sans Serif"/>
          <w:sz w:val="18"/>
          <w:szCs w:val="18"/>
        </w:rPr>
        <w:t xml:space="preserve">lare leads </w:t>
      </w:r>
      <w:r w:rsidR="00DD3878">
        <w:rPr>
          <w:rFonts w:ascii="Microsoft Sans Serif" w:hAnsi="Microsoft Sans Serif" w:cs="Microsoft Sans Serif"/>
          <w:sz w:val="18"/>
          <w:szCs w:val="18"/>
        </w:rPr>
        <w:t>an</w:t>
      </w:r>
      <w:r w:rsidR="008832B2">
        <w:rPr>
          <w:rFonts w:ascii="Microsoft Sans Serif" w:hAnsi="Microsoft Sans Serif" w:cs="Microsoft Sans Serif"/>
          <w:sz w:val="18"/>
          <w:szCs w:val="18"/>
        </w:rPr>
        <w:t xml:space="preserve"> </w:t>
      </w:r>
      <w:r w:rsidR="002A4770">
        <w:rPr>
          <w:rFonts w:ascii="Microsoft Sans Serif" w:hAnsi="Microsoft Sans Serif" w:cs="Microsoft Sans Serif"/>
          <w:sz w:val="18"/>
          <w:szCs w:val="18"/>
        </w:rPr>
        <w:t xml:space="preserve">inner bar or </w:t>
      </w:r>
      <w:r w:rsidR="008832B2">
        <w:rPr>
          <w:rFonts w:ascii="Microsoft Sans Serif" w:hAnsi="Microsoft Sans Serif" w:cs="Microsoft Sans Serif"/>
          <w:sz w:val="18"/>
          <w:szCs w:val="18"/>
        </w:rPr>
        <w:t>spit development.</w:t>
      </w:r>
      <w:r>
        <w:rPr>
          <w:rFonts w:ascii="Microsoft Sans Serif" w:hAnsi="Microsoft Sans Serif" w:cs="Microsoft Sans Serif"/>
          <w:sz w:val="18"/>
          <w:szCs w:val="18"/>
        </w:rPr>
        <w:t xml:space="preserve"> The </w:t>
      </w:r>
      <w:r w:rsidR="00A36D20">
        <w:rPr>
          <w:rFonts w:ascii="Microsoft Sans Serif" w:hAnsi="Microsoft Sans Serif" w:cs="Microsoft Sans Serif"/>
          <w:sz w:val="18"/>
          <w:szCs w:val="18"/>
        </w:rPr>
        <w:t xml:space="preserve">FUNWAVE simulations </w:t>
      </w:r>
      <w:r w:rsidR="008832B2">
        <w:rPr>
          <w:rFonts w:ascii="Microsoft Sans Serif" w:hAnsi="Microsoft Sans Serif" w:cs="Microsoft Sans Serif"/>
          <w:sz w:val="18"/>
          <w:szCs w:val="18"/>
        </w:rPr>
        <w:t>illustrated that</w:t>
      </w:r>
      <w:r w:rsidR="00A36D20">
        <w:rPr>
          <w:rFonts w:ascii="Microsoft Sans Serif" w:hAnsi="Microsoft Sans Serif" w:cs="Microsoft Sans Serif"/>
          <w:sz w:val="18"/>
          <w:szCs w:val="18"/>
        </w:rPr>
        <w:t xml:space="preserve"> </w:t>
      </w:r>
      <w:r w:rsidR="001D2989">
        <w:rPr>
          <w:rFonts w:ascii="Microsoft Sans Serif" w:hAnsi="Microsoft Sans Serif" w:cs="Microsoft Sans Serif"/>
          <w:sz w:val="18"/>
          <w:szCs w:val="18"/>
        </w:rPr>
        <w:t xml:space="preserve">wind-driven waves </w:t>
      </w:r>
      <w:r w:rsidR="008832B2">
        <w:rPr>
          <w:rFonts w:ascii="Microsoft Sans Serif" w:hAnsi="Microsoft Sans Serif" w:cs="Microsoft Sans Serif"/>
          <w:sz w:val="18"/>
          <w:szCs w:val="18"/>
        </w:rPr>
        <w:t>entering the deep water of the channel from the shallow Bay</w:t>
      </w:r>
      <w:r w:rsidR="001D2989">
        <w:rPr>
          <w:rFonts w:ascii="Microsoft Sans Serif" w:hAnsi="Microsoft Sans Serif" w:cs="Microsoft Sans Serif"/>
          <w:sz w:val="18"/>
          <w:szCs w:val="18"/>
        </w:rPr>
        <w:t xml:space="preserve"> diffract and deposit material, and that the geometry of the </w:t>
      </w:r>
      <w:r w:rsidR="002A4770">
        <w:rPr>
          <w:rFonts w:ascii="Microsoft Sans Serif" w:hAnsi="Microsoft Sans Serif" w:cs="Microsoft Sans Serif"/>
          <w:sz w:val="18"/>
          <w:szCs w:val="18"/>
        </w:rPr>
        <w:t>F</w:t>
      </w:r>
      <w:r w:rsidR="001D2989">
        <w:rPr>
          <w:rFonts w:ascii="Microsoft Sans Serif" w:hAnsi="Microsoft Sans Serif" w:cs="Microsoft Sans Serif"/>
          <w:sz w:val="18"/>
          <w:szCs w:val="18"/>
        </w:rPr>
        <w:t xml:space="preserve">lare causes a complex response </w:t>
      </w:r>
      <w:r w:rsidR="008832B2">
        <w:rPr>
          <w:rFonts w:ascii="Microsoft Sans Serif" w:hAnsi="Microsoft Sans Serif" w:cs="Microsoft Sans Serif"/>
          <w:sz w:val="18"/>
          <w:szCs w:val="18"/>
        </w:rPr>
        <w:t>of wave refraction and diffraction from vessel-induced waves leading to focalized shoaling</w:t>
      </w:r>
      <w:r w:rsidR="002A4770">
        <w:rPr>
          <w:rFonts w:ascii="Microsoft Sans Serif" w:hAnsi="Microsoft Sans Serif" w:cs="Microsoft Sans Serif"/>
          <w:sz w:val="18"/>
          <w:szCs w:val="18"/>
        </w:rPr>
        <w:t>.</w:t>
      </w:r>
    </w:p>
    <w:p w14:paraId="6D55ED3D" w14:textId="77777777" w:rsidR="00B077EE" w:rsidRDefault="00B077EE" w:rsidP="001A7C19">
      <w:pPr>
        <w:contextualSpacing/>
        <w:jc w:val="both"/>
        <w:rPr>
          <w:rFonts w:ascii="Microsoft Sans Serif" w:hAnsi="Microsoft Sans Serif" w:cs="Microsoft Sans Serif"/>
          <w:sz w:val="18"/>
          <w:szCs w:val="18"/>
        </w:rPr>
      </w:pPr>
    </w:p>
    <w:p w14:paraId="7FEEE1E5" w14:textId="1453C915" w:rsidR="00F35497" w:rsidRDefault="00F35497" w:rsidP="001A7C19">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COUNTERMEASURES</w:t>
      </w:r>
    </w:p>
    <w:p w14:paraId="70671DD9" w14:textId="79B8FB33" w:rsidR="00F1342F" w:rsidRDefault="00D074D9" w:rsidP="00B92A6E">
      <w:pPr>
        <w:contextualSpacing/>
        <w:jc w:val="both"/>
        <w:rPr>
          <w:rFonts w:ascii="Microsoft Sans Serif" w:hAnsi="Microsoft Sans Serif" w:cs="Microsoft Sans Serif"/>
          <w:sz w:val="18"/>
          <w:szCs w:val="18"/>
        </w:rPr>
      </w:pPr>
      <w:r>
        <w:rPr>
          <w:rFonts w:ascii="Microsoft Sans Serif" w:hAnsi="Microsoft Sans Serif" w:cs="Microsoft Sans Serif"/>
          <w:sz w:val="18"/>
          <w:szCs w:val="18"/>
        </w:rPr>
        <w:t>A</w:t>
      </w:r>
      <w:r w:rsidR="007C5E1A">
        <w:rPr>
          <w:rFonts w:ascii="Microsoft Sans Serif" w:hAnsi="Microsoft Sans Serif" w:cs="Microsoft Sans Serif"/>
          <w:sz w:val="18"/>
          <w:szCs w:val="18"/>
        </w:rPr>
        <w:t xml:space="preserve"> workshop was held to develop alternative countermeasures</w:t>
      </w:r>
      <w:r>
        <w:rPr>
          <w:rFonts w:ascii="Microsoft Sans Serif" w:hAnsi="Microsoft Sans Serif" w:cs="Microsoft Sans Serif"/>
          <w:sz w:val="18"/>
          <w:szCs w:val="18"/>
        </w:rPr>
        <w:t xml:space="preserve"> based on the understanding of system dynamics. </w:t>
      </w:r>
      <w:r w:rsidR="007C5E1A">
        <w:rPr>
          <w:rFonts w:ascii="Microsoft Sans Serif" w:hAnsi="Microsoft Sans Serif" w:cs="Microsoft Sans Serif"/>
          <w:sz w:val="18"/>
          <w:szCs w:val="18"/>
        </w:rPr>
        <w:t>P</w:t>
      </w:r>
      <w:r w:rsidR="008E6A88" w:rsidRPr="001A7C19">
        <w:rPr>
          <w:rFonts w:ascii="Microsoft Sans Serif" w:hAnsi="Microsoft Sans Serif" w:cs="Microsoft Sans Serif"/>
          <w:sz w:val="18"/>
          <w:szCs w:val="18"/>
        </w:rPr>
        <w:t xml:space="preserve">reviously validated </w:t>
      </w:r>
      <w:proofErr w:type="spellStart"/>
      <w:r w:rsidR="008E6A88" w:rsidRPr="001A7C19">
        <w:rPr>
          <w:rFonts w:ascii="Microsoft Sans Serif" w:hAnsi="Microsoft Sans Serif" w:cs="Microsoft Sans Serif"/>
          <w:sz w:val="18"/>
          <w:szCs w:val="18"/>
        </w:rPr>
        <w:t>AdH</w:t>
      </w:r>
      <w:proofErr w:type="spellEnd"/>
      <w:r w:rsidR="008E6A88" w:rsidRPr="001A7C19">
        <w:rPr>
          <w:rFonts w:ascii="Microsoft Sans Serif" w:hAnsi="Microsoft Sans Serif" w:cs="Microsoft Sans Serif"/>
          <w:sz w:val="18"/>
          <w:szCs w:val="18"/>
        </w:rPr>
        <w:t xml:space="preserve"> and FUNWAVE numerical models </w:t>
      </w:r>
      <w:r w:rsidR="007C5E1A">
        <w:rPr>
          <w:rFonts w:ascii="Microsoft Sans Serif" w:hAnsi="Microsoft Sans Serif" w:cs="Microsoft Sans Serif"/>
          <w:sz w:val="18"/>
          <w:szCs w:val="18"/>
        </w:rPr>
        <w:t>were utilized and advanced to evaluate the conceptual countermeasures</w:t>
      </w:r>
      <w:r w:rsidR="00616DA8">
        <w:rPr>
          <w:rFonts w:ascii="Microsoft Sans Serif" w:hAnsi="Microsoft Sans Serif" w:cs="Microsoft Sans Serif"/>
          <w:sz w:val="18"/>
          <w:szCs w:val="18"/>
        </w:rPr>
        <w:t>.</w:t>
      </w:r>
      <w:r w:rsidR="007C5E1A">
        <w:rPr>
          <w:rFonts w:ascii="Microsoft Sans Serif" w:hAnsi="Microsoft Sans Serif" w:cs="Microsoft Sans Serif"/>
          <w:sz w:val="18"/>
          <w:szCs w:val="18"/>
        </w:rPr>
        <w:t xml:space="preserve"> </w:t>
      </w:r>
      <w:r w:rsidR="00315657" w:rsidRPr="00926387">
        <w:rPr>
          <w:rFonts w:ascii="Microsoft Sans Serif" w:hAnsi="Microsoft Sans Serif" w:cs="Microsoft Sans Serif"/>
          <w:sz w:val="18"/>
          <w:szCs w:val="18"/>
        </w:rPr>
        <w:t xml:space="preserve">Alternatives </w:t>
      </w:r>
      <w:r w:rsidR="00315657">
        <w:rPr>
          <w:rFonts w:ascii="Microsoft Sans Serif" w:hAnsi="Microsoft Sans Serif" w:cs="Microsoft Sans Serif"/>
          <w:sz w:val="18"/>
          <w:szCs w:val="18"/>
        </w:rPr>
        <w:t>w</w:t>
      </w:r>
      <w:r w:rsidR="007C5E1A">
        <w:rPr>
          <w:rFonts w:ascii="Microsoft Sans Serif" w:hAnsi="Microsoft Sans Serif" w:cs="Microsoft Sans Serif"/>
          <w:sz w:val="18"/>
          <w:szCs w:val="18"/>
        </w:rPr>
        <w:t>ill (1) be</w:t>
      </w:r>
      <w:r w:rsidR="00315657" w:rsidRPr="00926387">
        <w:rPr>
          <w:rFonts w:ascii="Microsoft Sans Serif" w:hAnsi="Microsoft Sans Serif" w:cs="Microsoft Sans Serif"/>
          <w:sz w:val="18"/>
          <w:szCs w:val="18"/>
        </w:rPr>
        <w:t xml:space="preserve"> optimized based on cost-benefit considerations; (2) have no-adverse impact on navigation nor require revision, to the point practicable, of ongoing ship simulation studies; and (3) may be structural, non-structural or O&amp;M based.</w:t>
      </w:r>
    </w:p>
    <w:p w14:paraId="0FA5F182" w14:textId="6C2ED074" w:rsidR="00B077EE" w:rsidRDefault="00B077EE" w:rsidP="00B92A6E">
      <w:pPr>
        <w:contextualSpacing/>
        <w:jc w:val="both"/>
        <w:rPr>
          <w:rFonts w:ascii="Microsoft Sans Serif" w:hAnsi="Microsoft Sans Serif" w:cs="Microsoft Sans Serif"/>
          <w:sz w:val="18"/>
          <w:szCs w:val="18"/>
        </w:rPr>
      </w:pPr>
    </w:p>
    <w:p w14:paraId="5F55F2B2" w14:textId="494B7F80" w:rsidR="00547B26" w:rsidRPr="001C56C9" w:rsidRDefault="0014604E" w:rsidP="00C410EE">
      <w:pPr>
        <w:contextualSpacing/>
        <w:rPr>
          <w:rFonts w:ascii="Microsoft Sans Serif" w:hAnsi="Microsoft Sans Serif" w:cs="Microsoft Sans Serif"/>
          <w:sz w:val="18"/>
          <w:szCs w:val="18"/>
        </w:rPr>
      </w:pPr>
      <w:r w:rsidRPr="001C56C9">
        <w:rPr>
          <w:rFonts w:ascii="Microsoft Sans Serif" w:hAnsi="Microsoft Sans Serif" w:cs="Microsoft Sans Serif"/>
          <w:sz w:val="18"/>
          <w:szCs w:val="18"/>
        </w:rPr>
        <w:t>REFERENCES</w:t>
      </w:r>
    </w:p>
    <w:p w14:paraId="206DA81A" w14:textId="77777777" w:rsidR="003C39C1" w:rsidRDefault="003C39C1" w:rsidP="003C39C1">
      <w:pPr>
        <w:contextualSpacing/>
        <w:rPr>
          <w:rFonts w:ascii="Microsoft Sans Serif" w:hAnsi="Microsoft Sans Serif" w:cs="Microsoft Sans Serif"/>
          <w:sz w:val="18"/>
          <w:szCs w:val="18"/>
        </w:rPr>
      </w:pPr>
      <w:r>
        <w:rPr>
          <w:rFonts w:ascii="Microsoft Sans Serif" w:hAnsi="Microsoft Sans Serif" w:cs="Microsoft Sans Serif"/>
          <w:sz w:val="18"/>
          <w:szCs w:val="18"/>
        </w:rPr>
        <w:t xml:space="preserve">Figlus, J., J. Joubert, T. Dellapenna, S. Sudduth, N. </w:t>
      </w:r>
      <w:proofErr w:type="spellStart"/>
      <w:r>
        <w:rPr>
          <w:rFonts w:ascii="Microsoft Sans Serif" w:hAnsi="Microsoft Sans Serif" w:cs="Microsoft Sans Serif"/>
          <w:sz w:val="18"/>
          <w:szCs w:val="18"/>
        </w:rPr>
        <w:t>Wellbrock</w:t>
      </w:r>
      <w:proofErr w:type="spellEnd"/>
      <w:r>
        <w:rPr>
          <w:rFonts w:ascii="Microsoft Sans Serif" w:hAnsi="Microsoft Sans Serif" w:cs="Microsoft Sans Serif"/>
          <w:sz w:val="18"/>
          <w:szCs w:val="18"/>
        </w:rPr>
        <w:t>, and R. Schenk (2022). Sediment Dynamics in Shallow-Bay Ship Channels – Final report. Texas A&amp;M University.</w:t>
      </w:r>
    </w:p>
    <w:p w14:paraId="6D2BC86D" w14:textId="037821EB" w:rsidR="00547B26" w:rsidRDefault="001A7C19" w:rsidP="00950BE8">
      <w:pPr>
        <w:contextualSpacing/>
        <w:rPr>
          <w:rFonts w:ascii="Microsoft Sans Serif" w:hAnsi="Microsoft Sans Serif" w:cs="Microsoft Sans Serif"/>
          <w:sz w:val="18"/>
          <w:szCs w:val="18"/>
        </w:rPr>
      </w:pPr>
      <w:r w:rsidRPr="001A7C19">
        <w:rPr>
          <w:rFonts w:ascii="Microsoft Sans Serif" w:hAnsi="Microsoft Sans Serif" w:cs="Microsoft Sans Serif"/>
          <w:sz w:val="18"/>
          <w:szCs w:val="18"/>
        </w:rPr>
        <w:t xml:space="preserve">McAlpin, J. T., C. G. Ross, and C. J. McKnight </w:t>
      </w:r>
      <w:r w:rsidR="00220256">
        <w:rPr>
          <w:rFonts w:ascii="Microsoft Sans Serif" w:hAnsi="Microsoft Sans Serif" w:cs="Microsoft Sans Serif"/>
          <w:sz w:val="18"/>
          <w:szCs w:val="18"/>
        </w:rPr>
        <w:t>(</w:t>
      </w:r>
      <w:r w:rsidRPr="001A7C19">
        <w:rPr>
          <w:rFonts w:ascii="Microsoft Sans Serif" w:hAnsi="Microsoft Sans Serif" w:cs="Microsoft Sans Serif"/>
          <w:sz w:val="18"/>
          <w:szCs w:val="18"/>
        </w:rPr>
        <w:t>2019</w:t>
      </w:r>
      <w:r w:rsidR="00220256">
        <w:rPr>
          <w:rFonts w:ascii="Microsoft Sans Serif" w:hAnsi="Microsoft Sans Serif" w:cs="Microsoft Sans Serif"/>
          <w:sz w:val="18"/>
          <w:szCs w:val="18"/>
        </w:rPr>
        <w:t>)</w:t>
      </w:r>
      <w:r w:rsidRPr="001A7C19">
        <w:rPr>
          <w:rFonts w:ascii="Microsoft Sans Serif" w:hAnsi="Microsoft Sans Serif" w:cs="Microsoft Sans Serif"/>
          <w:sz w:val="18"/>
          <w:szCs w:val="18"/>
        </w:rPr>
        <w:t>. Houston Ship Channel and Vicinity three-dimensional Adaptive Hydraulics (</w:t>
      </w:r>
      <w:proofErr w:type="spellStart"/>
      <w:r w:rsidRPr="001A7C19">
        <w:rPr>
          <w:rFonts w:ascii="Microsoft Sans Serif" w:hAnsi="Microsoft Sans Serif" w:cs="Microsoft Sans Serif"/>
          <w:sz w:val="18"/>
          <w:szCs w:val="18"/>
        </w:rPr>
        <w:t>AdH</w:t>
      </w:r>
      <w:proofErr w:type="spellEnd"/>
      <w:r w:rsidRPr="001A7C19">
        <w:rPr>
          <w:rFonts w:ascii="Microsoft Sans Serif" w:hAnsi="Microsoft Sans Serif" w:cs="Microsoft Sans Serif"/>
          <w:sz w:val="18"/>
          <w:szCs w:val="18"/>
        </w:rPr>
        <w:t>) Numerical Model Calibration/Validation Report. ERDC/CHL TR-19-10. Vicksburg, MS: U.S. Army Engineer Research and Development Center.</w:t>
      </w:r>
    </w:p>
    <w:p w14:paraId="5BF488B3" w14:textId="06F5B490" w:rsidR="00B22FA8" w:rsidRDefault="00B22FA8" w:rsidP="00B22FA8">
      <w:pPr>
        <w:contextualSpacing/>
        <w:rPr>
          <w:rFonts w:ascii="Microsoft Sans Serif" w:hAnsi="Microsoft Sans Serif" w:cs="Microsoft Sans Serif"/>
          <w:sz w:val="18"/>
          <w:szCs w:val="18"/>
        </w:rPr>
      </w:pPr>
      <w:r w:rsidRPr="001A7C19">
        <w:rPr>
          <w:rFonts w:ascii="Microsoft Sans Serif" w:hAnsi="Microsoft Sans Serif" w:cs="Microsoft Sans Serif"/>
          <w:sz w:val="18"/>
          <w:szCs w:val="18"/>
        </w:rPr>
        <w:t xml:space="preserve">McAlpin, J. </w:t>
      </w:r>
      <w:proofErr w:type="gramStart"/>
      <w:r w:rsidRPr="001A7C19">
        <w:rPr>
          <w:rFonts w:ascii="Microsoft Sans Serif" w:hAnsi="Microsoft Sans Serif" w:cs="Microsoft Sans Serif"/>
          <w:sz w:val="18"/>
          <w:szCs w:val="18"/>
        </w:rPr>
        <w:t>T.</w:t>
      </w:r>
      <w:proofErr w:type="gramEnd"/>
      <w:r>
        <w:rPr>
          <w:rFonts w:ascii="Microsoft Sans Serif" w:hAnsi="Microsoft Sans Serif" w:cs="Microsoft Sans Serif"/>
          <w:sz w:val="18"/>
          <w:szCs w:val="18"/>
        </w:rPr>
        <w:t xml:space="preserve"> and </w:t>
      </w:r>
      <w:r w:rsidRPr="001A7C19">
        <w:rPr>
          <w:rFonts w:ascii="Microsoft Sans Serif" w:hAnsi="Microsoft Sans Serif" w:cs="Microsoft Sans Serif"/>
          <w:sz w:val="18"/>
          <w:szCs w:val="18"/>
        </w:rPr>
        <w:t xml:space="preserve">C. G. Ross </w:t>
      </w:r>
      <w:r>
        <w:rPr>
          <w:rFonts w:ascii="Microsoft Sans Serif" w:hAnsi="Microsoft Sans Serif" w:cs="Microsoft Sans Serif"/>
          <w:sz w:val="18"/>
          <w:szCs w:val="18"/>
        </w:rPr>
        <w:t>(</w:t>
      </w:r>
      <w:r w:rsidRPr="001A7C19">
        <w:rPr>
          <w:rFonts w:ascii="Microsoft Sans Serif" w:hAnsi="Microsoft Sans Serif" w:cs="Microsoft Sans Serif"/>
          <w:sz w:val="18"/>
          <w:szCs w:val="18"/>
        </w:rPr>
        <w:t>20</w:t>
      </w:r>
      <w:r>
        <w:rPr>
          <w:rFonts w:ascii="Microsoft Sans Serif" w:hAnsi="Microsoft Sans Serif" w:cs="Microsoft Sans Serif"/>
          <w:sz w:val="18"/>
          <w:szCs w:val="18"/>
        </w:rPr>
        <w:t>21)</w:t>
      </w:r>
      <w:r w:rsidRPr="001A7C19">
        <w:rPr>
          <w:rFonts w:ascii="Microsoft Sans Serif" w:hAnsi="Microsoft Sans Serif" w:cs="Microsoft Sans Serif"/>
          <w:sz w:val="18"/>
          <w:szCs w:val="18"/>
        </w:rPr>
        <w:t xml:space="preserve">. Houston Ship Channel </w:t>
      </w:r>
      <w:r>
        <w:rPr>
          <w:rFonts w:ascii="Microsoft Sans Serif" w:hAnsi="Microsoft Sans Serif" w:cs="Microsoft Sans Serif"/>
          <w:sz w:val="18"/>
          <w:szCs w:val="18"/>
        </w:rPr>
        <w:t>Expansion Channel Improvement Project (ECIP) Numerical Modeling Report: BABUS Cell and Bird Island Analysis</w:t>
      </w:r>
      <w:r w:rsidRPr="001A7C19">
        <w:rPr>
          <w:rFonts w:ascii="Microsoft Sans Serif" w:hAnsi="Microsoft Sans Serif" w:cs="Microsoft Sans Serif"/>
          <w:sz w:val="18"/>
          <w:szCs w:val="18"/>
        </w:rPr>
        <w:t>. ERDC/CHL TR-</w:t>
      </w:r>
      <w:r>
        <w:rPr>
          <w:rFonts w:ascii="Microsoft Sans Serif" w:hAnsi="Microsoft Sans Serif" w:cs="Microsoft Sans Serif"/>
          <w:sz w:val="18"/>
          <w:szCs w:val="18"/>
        </w:rPr>
        <w:t>21</w:t>
      </w:r>
      <w:r w:rsidRPr="001A7C19">
        <w:rPr>
          <w:rFonts w:ascii="Microsoft Sans Serif" w:hAnsi="Microsoft Sans Serif" w:cs="Microsoft Sans Serif"/>
          <w:sz w:val="18"/>
          <w:szCs w:val="18"/>
        </w:rPr>
        <w:t>-1</w:t>
      </w:r>
      <w:r>
        <w:rPr>
          <w:rFonts w:ascii="Microsoft Sans Serif" w:hAnsi="Microsoft Sans Serif" w:cs="Microsoft Sans Serif"/>
          <w:sz w:val="18"/>
          <w:szCs w:val="18"/>
        </w:rPr>
        <w:t>2</w:t>
      </w:r>
      <w:r w:rsidRPr="001A7C19">
        <w:rPr>
          <w:rFonts w:ascii="Microsoft Sans Serif" w:hAnsi="Microsoft Sans Serif" w:cs="Microsoft Sans Serif"/>
          <w:sz w:val="18"/>
          <w:szCs w:val="18"/>
        </w:rPr>
        <w:t>. Vicksburg, MS: U.S. Army Engineer Research and Development Center.</w:t>
      </w:r>
    </w:p>
    <w:p w14:paraId="1B1CB622" w14:textId="359C5FB5" w:rsidR="00F71BD9" w:rsidRDefault="00F71BD9" w:rsidP="00F71BD9">
      <w:pPr>
        <w:contextualSpacing/>
        <w:rPr>
          <w:rFonts w:ascii="Microsoft Sans Serif" w:hAnsi="Microsoft Sans Serif" w:cs="Microsoft Sans Serif"/>
          <w:sz w:val="18"/>
          <w:szCs w:val="18"/>
        </w:rPr>
      </w:pPr>
      <w:r w:rsidRPr="00F71BD9">
        <w:rPr>
          <w:rFonts w:ascii="Microsoft Sans Serif" w:hAnsi="Microsoft Sans Serif" w:cs="Microsoft Sans Serif"/>
          <w:sz w:val="18"/>
          <w:szCs w:val="18"/>
        </w:rPr>
        <w:t>Shi</w:t>
      </w:r>
      <w:r>
        <w:rPr>
          <w:rFonts w:ascii="Microsoft Sans Serif" w:hAnsi="Microsoft Sans Serif" w:cs="Microsoft Sans Serif"/>
          <w:sz w:val="18"/>
          <w:szCs w:val="18"/>
        </w:rPr>
        <w:t>, F.</w:t>
      </w:r>
      <w:r w:rsidRPr="00F71BD9">
        <w:rPr>
          <w:rFonts w:ascii="Microsoft Sans Serif" w:hAnsi="Microsoft Sans Serif" w:cs="Microsoft Sans Serif"/>
          <w:sz w:val="18"/>
          <w:szCs w:val="18"/>
        </w:rPr>
        <w:t>, J</w:t>
      </w:r>
      <w:r>
        <w:rPr>
          <w:rFonts w:ascii="Microsoft Sans Serif" w:hAnsi="Microsoft Sans Serif" w:cs="Microsoft Sans Serif"/>
          <w:sz w:val="18"/>
          <w:szCs w:val="18"/>
        </w:rPr>
        <w:t>.</w:t>
      </w:r>
      <w:r w:rsidRPr="00F71BD9">
        <w:rPr>
          <w:rFonts w:ascii="Microsoft Sans Serif" w:hAnsi="Microsoft Sans Serif" w:cs="Microsoft Sans Serif"/>
          <w:sz w:val="18"/>
          <w:szCs w:val="18"/>
        </w:rPr>
        <w:t xml:space="preserve"> T. Kirby, J</w:t>
      </w:r>
      <w:r>
        <w:rPr>
          <w:rFonts w:ascii="Microsoft Sans Serif" w:hAnsi="Microsoft Sans Serif" w:cs="Microsoft Sans Serif"/>
          <w:sz w:val="18"/>
          <w:szCs w:val="18"/>
        </w:rPr>
        <w:t>.</w:t>
      </w:r>
      <w:r w:rsidRPr="00F71BD9">
        <w:rPr>
          <w:rFonts w:ascii="Microsoft Sans Serif" w:hAnsi="Microsoft Sans Serif" w:cs="Microsoft Sans Serif"/>
          <w:sz w:val="18"/>
          <w:szCs w:val="18"/>
        </w:rPr>
        <w:t xml:space="preserve"> C. Harris, J</w:t>
      </w:r>
      <w:r>
        <w:rPr>
          <w:rFonts w:ascii="Microsoft Sans Serif" w:hAnsi="Microsoft Sans Serif" w:cs="Microsoft Sans Serif"/>
          <w:sz w:val="18"/>
          <w:szCs w:val="18"/>
        </w:rPr>
        <w:t>.</w:t>
      </w:r>
      <w:r w:rsidRPr="00F71BD9">
        <w:rPr>
          <w:rFonts w:ascii="Microsoft Sans Serif" w:hAnsi="Microsoft Sans Serif" w:cs="Microsoft Sans Serif"/>
          <w:sz w:val="18"/>
          <w:szCs w:val="18"/>
        </w:rPr>
        <w:t xml:space="preserve"> D. </w:t>
      </w:r>
      <w:proofErr w:type="spellStart"/>
      <w:r w:rsidRPr="00F71BD9">
        <w:rPr>
          <w:rFonts w:ascii="Microsoft Sans Serif" w:hAnsi="Microsoft Sans Serif" w:cs="Microsoft Sans Serif"/>
          <w:sz w:val="18"/>
          <w:szCs w:val="18"/>
        </w:rPr>
        <w:t>Geiman</w:t>
      </w:r>
      <w:proofErr w:type="spellEnd"/>
      <w:r w:rsidRPr="00F71BD9">
        <w:rPr>
          <w:rFonts w:ascii="Microsoft Sans Serif" w:hAnsi="Microsoft Sans Serif" w:cs="Microsoft Sans Serif"/>
          <w:sz w:val="18"/>
          <w:szCs w:val="18"/>
        </w:rPr>
        <w:t xml:space="preserve">, </w:t>
      </w:r>
      <w:r>
        <w:rPr>
          <w:rFonts w:ascii="Microsoft Sans Serif" w:hAnsi="Microsoft Sans Serif" w:cs="Microsoft Sans Serif"/>
          <w:sz w:val="18"/>
          <w:szCs w:val="18"/>
        </w:rPr>
        <w:t xml:space="preserve">and </w:t>
      </w:r>
      <w:r w:rsidRPr="00F71BD9">
        <w:rPr>
          <w:rFonts w:ascii="Microsoft Sans Serif" w:hAnsi="Microsoft Sans Serif" w:cs="Microsoft Sans Serif"/>
          <w:sz w:val="18"/>
          <w:szCs w:val="18"/>
        </w:rPr>
        <w:t>S</w:t>
      </w:r>
      <w:r>
        <w:rPr>
          <w:rFonts w:ascii="Microsoft Sans Serif" w:hAnsi="Microsoft Sans Serif" w:cs="Microsoft Sans Serif"/>
          <w:sz w:val="18"/>
          <w:szCs w:val="18"/>
        </w:rPr>
        <w:t>.</w:t>
      </w:r>
      <w:r w:rsidRPr="00F71BD9">
        <w:rPr>
          <w:rFonts w:ascii="Microsoft Sans Serif" w:hAnsi="Microsoft Sans Serif" w:cs="Microsoft Sans Serif"/>
          <w:sz w:val="18"/>
          <w:szCs w:val="18"/>
        </w:rPr>
        <w:t xml:space="preserve"> T. </w:t>
      </w:r>
      <w:proofErr w:type="spellStart"/>
      <w:r w:rsidRPr="00F71BD9">
        <w:rPr>
          <w:rFonts w:ascii="Microsoft Sans Serif" w:hAnsi="Microsoft Sans Serif" w:cs="Microsoft Sans Serif"/>
          <w:sz w:val="18"/>
          <w:szCs w:val="18"/>
        </w:rPr>
        <w:t>Grilli</w:t>
      </w:r>
      <w:proofErr w:type="spellEnd"/>
      <w:r>
        <w:rPr>
          <w:rFonts w:ascii="Microsoft Sans Serif" w:hAnsi="Microsoft Sans Serif" w:cs="Microsoft Sans Serif"/>
          <w:sz w:val="18"/>
          <w:szCs w:val="18"/>
        </w:rPr>
        <w:t xml:space="preserve"> (2012). </w:t>
      </w:r>
      <w:r w:rsidRPr="00F71BD9">
        <w:rPr>
          <w:rFonts w:ascii="Microsoft Sans Serif" w:hAnsi="Microsoft Sans Serif" w:cs="Microsoft Sans Serif"/>
          <w:sz w:val="18"/>
          <w:szCs w:val="18"/>
        </w:rPr>
        <w:t xml:space="preserve">A high-order adaptive time-stepping TVD solver for </w:t>
      </w:r>
      <w:proofErr w:type="spellStart"/>
      <w:r w:rsidRPr="00F71BD9">
        <w:rPr>
          <w:rFonts w:ascii="Microsoft Sans Serif" w:hAnsi="Microsoft Sans Serif" w:cs="Microsoft Sans Serif"/>
          <w:sz w:val="18"/>
          <w:szCs w:val="18"/>
        </w:rPr>
        <w:t>Boussinesq</w:t>
      </w:r>
      <w:proofErr w:type="spellEnd"/>
      <w:r w:rsidRPr="00F71BD9">
        <w:rPr>
          <w:rFonts w:ascii="Microsoft Sans Serif" w:hAnsi="Microsoft Sans Serif" w:cs="Microsoft Sans Serif"/>
          <w:sz w:val="18"/>
          <w:szCs w:val="18"/>
        </w:rPr>
        <w:t xml:space="preserve"> modeling of breaking waves and coastal inundation,</w:t>
      </w:r>
      <w:r w:rsidRPr="00F71BD9">
        <w:t xml:space="preserve"> </w:t>
      </w:r>
      <w:r w:rsidRPr="00F71BD9">
        <w:rPr>
          <w:rFonts w:ascii="Microsoft Sans Serif" w:hAnsi="Microsoft Sans Serif" w:cs="Microsoft Sans Serif"/>
          <w:sz w:val="18"/>
          <w:szCs w:val="18"/>
        </w:rPr>
        <w:t>Ocean Modelling,</w:t>
      </w:r>
      <w:r>
        <w:rPr>
          <w:rFonts w:ascii="Microsoft Sans Serif" w:hAnsi="Microsoft Sans Serif" w:cs="Microsoft Sans Serif"/>
          <w:sz w:val="18"/>
          <w:szCs w:val="18"/>
        </w:rPr>
        <w:t xml:space="preserve"> </w:t>
      </w:r>
      <w:r w:rsidRPr="00F71BD9">
        <w:rPr>
          <w:rFonts w:ascii="Microsoft Sans Serif" w:hAnsi="Microsoft Sans Serif" w:cs="Microsoft Sans Serif"/>
          <w:sz w:val="18"/>
          <w:szCs w:val="18"/>
        </w:rPr>
        <w:t>43–44,</w:t>
      </w:r>
      <w:r>
        <w:rPr>
          <w:rFonts w:ascii="Microsoft Sans Serif" w:hAnsi="Microsoft Sans Serif" w:cs="Microsoft Sans Serif"/>
          <w:sz w:val="18"/>
          <w:szCs w:val="18"/>
        </w:rPr>
        <w:t xml:space="preserve"> </w:t>
      </w:r>
      <w:proofErr w:type="spellStart"/>
      <w:r>
        <w:rPr>
          <w:rFonts w:ascii="Microsoft Sans Serif" w:hAnsi="Microsoft Sans Serif" w:cs="Microsoft Sans Serif"/>
          <w:sz w:val="18"/>
          <w:szCs w:val="18"/>
        </w:rPr>
        <w:t>pg</w:t>
      </w:r>
      <w:proofErr w:type="spellEnd"/>
      <w:r w:rsidRPr="00F71BD9">
        <w:rPr>
          <w:rFonts w:ascii="Microsoft Sans Serif" w:hAnsi="Microsoft Sans Serif" w:cs="Microsoft Sans Serif"/>
          <w:sz w:val="18"/>
          <w:szCs w:val="18"/>
        </w:rPr>
        <w:t xml:space="preserve"> 36-51</w:t>
      </w:r>
      <w:r>
        <w:rPr>
          <w:rFonts w:ascii="Microsoft Sans Serif" w:hAnsi="Microsoft Sans Serif" w:cs="Microsoft Sans Serif"/>
          <w:sz w:val="18"/>
          <w:szCs w:val="18"/>
        </w:rPr>
        <w:t>.</w:t>
      </w:r>
    </w:p>
    <w:p w14:paraId="3C0F4739" w14:textId="65EB4AE6" w:rsidR="003C39C1" w:rsidRDefault="003C39C1" w:rsidP="00950BE8">
      <w:pPr>
        <w:contextualSpacing/>
        <w:rPr>
          <w:rFonts w:ascii="Microsoft Sans Serif" w:hAnsi="Microsoft Sans Serif" w:cs="Microsoft Sans Serif"/>
          <w:sz w:val="18"/>
          <w:szCs w:val="18"/>
        </w:rPr>
      </w:pPr>
      <w:r>
        <w:rPr>
          <w:rFonts w:ascii="Microsoft Sans Serif" w:hAnsi="Microsoft Sans Serif" w:cs="Microsoft Sans Serif"/>
          <w:sz w:val="18"/>
          <w:szCs w:val="18"/>
        </w:rPr>
        <w:t>USACE (2019), Houston Ship Channel Expansion Channel Improvement Project, Harris, Chambers, and Galveston Counties, Texas: Final Integrated Feasibility Report – Environmental Impact Statement (FIFR/EIS), USACE.</w:t>
      </w:r>
    </w:p>
    <w:sectPr w:rsidR="003C39C1" w:rsidSect="00DD41D0">
      <w:type w:val="continuous"/>
      <w:pgSz w:w="12240" w:h="15840" w:code="1"/>
      <w:pgMar w:top="1440" w:right="1008" w:bottom="1440" w:left="100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83B6C"/>
    <w:multiLevelType w:val="hybridMultilevel"/>
    <w:tmpl w:val="7F764A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1A"/>
    <w:rsid w:val="00017F84"/>
    <w:rsid w:val="00021112"/>
    <w:rsid w:val="00023264"/>
    <w:rsid w:val="00033C1E"/>
    <w:rsid w:val="00052076"/>
    <w:rsid w:val="000553D9"/>
    <w:rsid w:val="00061C72"/>
    <w:rsid w:val="00076295"/>
    <w:rsid w:val="00081C38"/>
    <w:rsid w:val="00085519"/>
    <w:rsid w:val="000921EE"/>
    <w:rsid w:val="000D251A"/>
    <w:rsid w:val="00111976"/>
    <w:rsid w:val="00144DAE"/>
    <w:rsid w:val="0014604E"/>
    <w:rsid w:val="00150BF5"/>
    <w:rsid w:val="0015772C"/>
    <w:rsid w:val="0016034C"/>
    <w:rsid w:val="00191812"/>
    <w:rsid w:val="001A4DFE"/>
    <w:rsid w:val="001A7C19"/>
    <w:rsid w:val="001B1BA5"/>
    <w:rsid w:val="001C0290"/>
    <w:rsid w:val="001C2774"/>
    <w:rsid w:val="001C56C9"/>
    <w:rsid w:val="001D2989"/>
    <w:rsid w:val="001D7D3A"/>
    <w:rsid w:val="001F2B4E"/>
    <w:rsid w:val="001F6A60"/>
    <w:rsid w:val="00220256"/>
    <w:rsid w:val="00272391"/>
    <w:rsid w:val="00297E87"/>
    <w:rsid w:val="002A4770"/>
    <w:rsid w:val="002C465F"/>
    <w:rsid w:val="002C6445"/>
    <w:rsid w:val="002D08FB"/>
    <w:rsid w:val="00302DF0"/>
    <w:rsid w:val="003074FF"/>
    <w:rsid w:val="00313E5C"/>
    <w:rsid w:val="00315657"/>
    <w:rsid w:val="0034228C"/>
    <w:rsid w:val="00345E6B"/>
    <w:rsid w:val="00347CEB"/>
    <w:rsid w:val="00357955"/>
    <w:rsid w:val="003662A1"/>
    <w:rsid w:val="00367096"/>
    <w:rsid w:val="00377773"/>
    <w:rsid w:val="0039170C"/>
    <w:rsid w:val="003C0657"/>
    <w:rsid w:val="003C1CFC"/>
    <w:rsid w:val="003C39C1"/>
    <w:rsid w:val="003C6E8B"/>
    <w:rsid w:val="003C70C1"/>
    <w:rsid w:val="003E14A6"/>
    <w:rsid w:val="00402797"/>
    <w:rsid w:val="00415DC7"/>
    <w:rsid w:val="00441A99"/>
    <w:rsid w:val="00446905"/>
    <w:rsid w:val="004469FC"/>
    <w:rsid w:val="00470688"/>
    <w:rsid w:val="00470EC0"/>
    <w:rsid w:val="00496E26"/>
    <w:rsid w:val="004D15B9"/>
    <w:rsid w:val="004E3FEA"/>
    <w:rsid w:val="004F3EC5"/>
    <w:rsid w:val="004F602C"/>
    <w:rsid w:val="004F6840"/>
    <w:rsid w:val="0050694D"/>
    <w:rsid w:val="005071C4"/>
    <w:rsid w:val="00511D6D"/>
    <w:rsid w:val="00525E56"/>
    <w:rsid w:val="00540437"/>
    <w:rsid w:val="00542AC2"/>
    <w:rsid w:val="00545405"/>
    <w:rsid w:val="00547B26"/>
    <w:rsid w:val="0056020F"/>
    <w:rsid w:val="005A2EAA"/>
    <w:rsid w:val="005C664F"/>
    <w:rsid w:val="005D1A0F"/>
    <w:rsid w:val="005D7418"/>
    <w:rsid w:val="00610EB2"/>
    <w:rsid w:val="00616DA8"/>
    <w:rsid w:val="006341EE"/>
    <w:rsid w:val="00635C29"/>
    <w:rsid w:val="0064215C"/>
    <w:rsid w:val="00652994"/>
    <w:rsid w:val="006A25F2"/>
    <w:rsid w:val="006C07FF"/>
    <w:rsid w:val="006C3BDA"/>
    <w:rsid w:val="006D3091"/>
    <w:rsid w:val="006D4E1F"/>
    <w:rsid w:val="00703107"/>
    <w:rsid w:val="00717C39"/>
    <w:rsid w:val="007240EB"/>
    <w:rsid w:val="0073012D"/>
    <w:rsid w:val="007438F0"/>
    <w:rsid w:val="0074526C"/>
    <w:rsid w:val="007623C5"/>
    <w:rsid w:val="007A06F9"/>
    <w:rsid w:val="007A7BC0"/>
    <w:rsid w:val="007B20B1"/>
    <w:rsid w:val="007C5E1A"/>
    <w:rsid w:val="007D00CD"/>
    <w:rsid w:val="007D5A72"/>
    <w:rsid w:val="00800E50"/>
    <w:rsid w:val="00811FC2"/>
    <w:rsid w:val="008832B2"/>
    <w:rsid w:val="00894DE2"/>
    <w:rsid w:val="008A3E4E"/>
    <w:rsid w:val="008B3413"/>
    <w:rsid w:val="008C126E"/>
    <w:rsid w:val="008D3436"/>
    <w:rsid w:val="008D352A"/>
    <w:rsid w:val="008D41DB"/>
    <w:rsid w:val="008E6A88"/>
    <w:rsid w:val="008F1583"/>
    <w:rsid w:val="008F4ABF"/>
    <w:rsid w:val="00923C6F"/>
    <w:rsid w:val="00926387"/>
    <w:rsid w:val="00936DBD"/>
    <w:rsid w:val="00950BE8"/>
    <w:rsid w:val="0096278D"/>
    <w:rsid w:val="009A23CB"/>
    <w:rsid w:val="009F3113"/>
    <w:rsid w:val="00A10965"/>
    <w:rsid w:val="00A177DC"/>
    <w:rsid w:val="00A27943"/>
    <w:rsid w:val="00A36D20"/>
    <w:rsid w:val="00A501F5"/>
    <w:rsid w:val="00A53F6C"/>
    <w:rsid w:val="00A95C24"/>
    <w:rsid w:val="00AB168A"/>
    <w:rsid w:val="00AC505F"/>
    <w:rsid w:val="00AF59F1"/>
    <w:rsid w:val="00B077EE"/>
    <w:rsid w:val="00B22FA8"/>
    <w:rsid w:val="00B62AB2"/>
    <w:rsid w:val="00B65C46"/>
    <w:rsid w:val="00B66A88"/>
    <w:rsid w:val="00B7713D"/>
    <w:rsid w:val="00B874AD"/>
    <w:rsid w:val="00B92A6E"/>
    <w:rsid w:val="00BC6338"/>
    <w:rsid w:val="00C2206F"/>
    <w:rsid w:val="00C410EE"/>
    <w:rsid w:val="00C44A1D"/>
    <w:rsid w:val="00C57A08"/>
    <w:rsid w:val="00CB25D9"/>
    <w:rsid w:val="00CC239F"/>
    <w:rsid w:val="00CE54F6"/>
    <w:rsid w:val="00D0190E"/>
    <w:rsid w:val="00D074D9"/>
    <w:rsid w:val="00D166FB"/>
    <w:rsid w:val="00D171C7"/>
    <w:rsid w:val="00D31929"/>
    <w:rsid w:val="00D31E1E"/>
    <w:rsid w:val="00D35B85"/>
    <w:rsid w:val="00D57FE8"/>
    <w:rsid w:val="00D766A5"/>
    <w:rsid w:val="00D971B6"/>
    <w:rsid w:val="00DC1EAB"/>
    <w:rsid w:val="00DC79D7"/>
    <w:rsid w:val="00DD1440"/>
    <w:rsid w:val="00DD3878"/>
    <w:rsid w:val="00DD41D0"/>
    <w:rsid w:val="00E3039F"/>
    <w:rsid w:val="00E42AD3"/>
    <w:rsid w:val="00E45047"/>
    <w:rsid w:val="00E4624F"/>
    <w:rsid w:val="00E50D90"/>
    <w:rsid w:val="00E90C0A"/>
    <w:rsid w:val="00E9140C"/>
    <w:rsid w:val="00E97974"/>
    <w:rsid w:val="00EB7246"/>
    <w:rsid w:val="00EC123B"/>
    <w:rsid w:val="00F051F7"/>
    <w:rsid w:val="00F1342F"/>
    <w:rsid w:val="00F32726"/>
    <w:rsid w:val="00F35497"/>
    <w:rsid w:val="00F5401E"/>
    <w:rsid w:val="00F54F34"/>
    <w:rsid w:val="00F63CD4"/>
    <w:rsid w:val="00F71BD9"/>
    <w:rsid w:val="00FB2803"/>
    <w:rsid w:val="00FB3A4B"/>
    <w:rsid w:val="00FD75A3"/>
    <w:rsid w:val="00FE0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16BC9"/>
  <w15:chartTrackingRefBased/>
  <w15:docId w15:val="{4D1DC645-BD7E-40CD-9C22-AB0C3BEA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6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25D9"/>
    <w:rPr>
      <w:color w:val="0563C1" w:themeColor="hyperlink"/>
      <w:u w:val="single"/>
    </w:rPr>
  </w:style>
  <w:style w:type="character" w:customStyle="1" w:styleId="UnresolvedMention1">
    <w:name w:val="Unresolved Mention1"/>
    <w:basedOn w:val="DefaultParagraphFont"/>
    <w:uiPriority w:val="99"/>
    <w:semiHidden/>
    <w:unhideWhenUsed/>
    <w:rsid w:val="00CB25D9"/>
    <w:rPr>
      <w:color w:val="605E5C"/>
      <w:shd w:val="clear" w:color="auto" w:fill="E1DFDD"/>
    </w:rPr>
  </w:style>
  <w:style w:type="paragraph" w:customStyle="1" w:styleId="Default">
    <w:name w:val="Default"/>
    <w:rsid w:val="00CE54F6"/>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470688"/>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470688"/>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470688"/>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47068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688"/>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547B26"/>
    <w:rPr>
      <w:b/>
      <w:bCs/>
    </w:rPr>
  </w:style>
  <w:style w:type="character" w:styleId="CommentReference">
    <w:name w:val="annotation reference"/>
    <w:basedOn w:val="DefaultParagraphFont"/>
    <w:uiPriority w:val="99"/>
    <w:semiHidden/>
    <w:unhideWhenUsed/>
    <w:rsid w:val="0096278D"/>
    <w:rPr>
      <w:sz w:val="16"/>
      <w:szCs w:val="16"/>
    </w:rPr>
  </w:style>
  <w:style w:type="paragraph" w:styleId="CommentText">
    <w:name w:val="annotation text"/>
    <w:basedOn w:val="Normal"/>
    <w:link w:val="CommentTextChar"/>
    <w:uiPriority w:val="99"/>
    <w:semiHidden/>
    <w:unhideWhenUsed/>
    <w:rsid w:val="0096278D"/>
    <w:pPr>
      <w:spacing w:line="240" w:lineRule="auto"/>
    </w:pPr>
    <w:rPr>
      <w:sz w:val="20"/>
      <w:szCs w:val="20"/>
    </w:rPr>
  </w:style>
  <w:style w:type="character" w:customStyle="1" w:styleId="CommentTextChar">
    <w:name w:val="Comment Text Char"/>
    <w:basedOn w:val="DefaultParagraphFont"/>
    <w:link w:val="CommentText"/>
    <w:uiPriority w:val="99"/>
    <w:semiHidden/>
    <w:rsid w:val="0096278D"/>
    <w:rPr>
      <w:sz w:val="20"/>
      <w:szCs w:val="20"/>
    </w:rPr>
  </w:style>
  <w:style w:type="paragraph" w:styleId="CommentSubject">
    <w:name w:val="annotation subject"/>
    <w:basedOn w:val="CommentText"/>
    <w:next w:val="CommentText"/>
    <w:link w:val="CommentSubjectChar"/>
    <w:uiPriority w:val="99"/>
    <w:semiHidden/>
    <w:unhideWhenUsed/>
    <w:rsid w:val="0096278D"/>
    <w:rPr>
      <w:b/>
      <w:bCs/>
    </w:rPr>
  </w:style>
  <w:style w:type="character" w:customStyle="1" w:styleId="CommentSubjectChar">
    <w:name w:val="Comment Subject Char"/>
    <w:basedOn w:val="CommentTextChar"/>
    <w:link w:val="CommentSubject"/>
    <w:uiPriority w:val="99"/>
    <w:semiHidden/>
    <w:rsid w:val="0096278D"/>
    <w:rPr>
      <w:b/>
      <w:bCs/>
      <w:sz w:val="20"/>
      <w:szCs w:val="20"/>
    </w:rPr>
  </w:style>
  <w:style w:type="paragraph" w:styleId="BalloonText">
    <w:name w:val="Balloon Text"/>
    <w:basedOn w:val="Normal"/>
    <w:link w:val="BalloonTextChar"/>
    <w:uiPriority w:val="99"/>
    <w:semiHidden/>
    <w:unhideWhenUsed/>
    <w:rsid w:val="009627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78D"/>
    <w:rPr>
      <w:rFonts w:ascii="Segoe UI" w:hAnsi="Segoe UI" w:cs="Segoe UI"/>
      <w:sz w:val="18"/>
      <w:szCs w:val="18"/>
    </w:rPr>
  </w:style>
  <w:style w:type="character" w:styleId="FollowedHyperlink">
    <w:name w:val="FollowedHyperlink"/>
    <w:basedOn w:val="DefaultParagraphFont"/>
    <w:uiPriority w:val="99"/>
    <w:semiHidden/>
    <w:unhideWhenUsed/>
    <w:rsid w:val="00DC1EAB"/>
    <w:rPr>
      <w:color w:val="954F72" w:themeColor="followedHyperlink"/>
      <w:u w:val="single"/>
    </w:rPr>
  </w:style>
  <w:style w:type="character" w:styleId="UnresolvedMention">
    <w:name w:val="Unresolved Mention"/>
    <w:basedOn w:val="DefaultParagraphFont"/>
    <w:uiPriority w:val="99"/>
    <w:semiHidden/>
    <w:unhideWhenUsed/>
    <w:rsid w:val="00021112"/>
    <w:rPr>
      <w:color w:val="605E5C"/>
      <w:shd w:val="clear" w:color="auto" w:fill="E1DFDD"/>
    </w:rPr>
  </w:style>
  <w:style w:type="paragraph" w:styleId="ListParagraph">
    <w:name w:val="List Paragraph"/>
    <w:basedOn w:val="Normal"/>
    <w:uiPriority w:val="34"/>
    <w:qFormat/>
    <w:rsid w:val="003C1CFC"/>
    <w:pPr>
      <w:ind w:left="720"/>
      <w:contextualSpacing/>
    </w:pPr>
  </w:style>
  <w:style w:type="paragraph" w:styleId="Revision">
    <w:name w:val="Revision"/>
    <w:hidden/>
    <w:uiPriority w:val="99"/>
    <w:semiHidden/>
    <w:rsid w:val="008D34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lapet@tamug.edu" TargetMode="Externa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brownell@porthouston.com" TargetMode="External"/><Relationship Id="rId12" Type="http://schemas.openxmlformats.org/officeDocument/2006/relationships/hyperlink" Target="mailto:jacob.garrett@usace.army.mil"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hyperlink" Target="mailto:michael.e.ritz@usace.army.mil" TargetMode="External"/><Relationship Id="rId11" Type="http://schemas.openxmlformats.org/officeDocument/2006/relationships/hyperlink" Target="mailto:cmaglio@dccm.com" TargetMode="External"/><Relationship Id="rId5" Type="http://schemas.openxmlformats.org/officeDocument/2006/relationships/hyperlink" Target="mailto:patrick.c.kerr@usace.army.mil" TargetMode="External"/><Relationship Id="rId15" Type="http://schemas.openxmlformats.org/officeDocument/2006/relationships/image" Target="media/image3.emf"/><Relationship Id="rId10" Type="http://schemas.openxmlformats.org/officeDocument/2006/relationships/hyperlink" Target="mailto:jennifer.n.mcalpin@erdc.dren.mi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figlusj@tamu.edu"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1871</Words>
  <Characters>10671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Mohammad S CIV USARMY CESWG (USA)</dc:creator>
  <cp:keywords/>
  <dc:description/>
  <cp:lastModifiedBy>Kerr, Patrick C CIV USARMY CESWG (USA)</cp:lastModifiedBy>
  <cp:revision>7</cp:revision>
  <dcterms:created xsi:type="dcterms:W3CDTF">2022-09-11T01:32:00Z</dcterms:created>
  <dcterms:modified xsi:type="dcterms:W3CDTF">2022-09-11T01:56:00Z</dcterms:modified>
</cp:coreProperties>
</file>