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9641" w14:textId="56EC5A54" w:rsidR="00FA1E68" w:rsidRPr="0013413D" w:rsidRDefault="001F4C49"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FIRST PROJECT OF BIODIVERSITY RESTOR</w:t>
      </w:r>
      <w:r w:rsidR="008B6510" w:rsidRPr="0013413D">
        <w:rPr>
          <w:rFonts w:ascii="Microsoft Sans Serif" w:eastAsia="Microsoft Sans Serif" w:hAnsi="Microsoft Sans Serif" w:cs="Microsoft Sans Serif"/>
          <w:b/>
          <w:spacing w:val="3"/>
          <w:w w:val="101"/>
          <w:sz w:val="24"/>
          <w:szCs w:val="23"/>
        </w:rPr>
        <w:t>A</w:t>
      </w:r>
      <w:r w:rsidR="008B6510" w:rsidRPr="0013413D">
        <w:rPr>
          <w:rFonts w:ascii="Microsoft Sans Serif" w:eastAsia="Microsoft Sans Serif" w:hAnsi="Microsoft Sans Serif" w:cs="Microsoft Sans Serif"/>
          <w:b/>
          <w:spacing w:val="-1"/>
          <w:w w:val="101"/>
          <w:sz w:val="24"/>
          <w:szCs w:val="23"/>
        </w:rPr>
        <w:t>T</w:t>
      </w:r>
      <w:r>
        <w:rPr>
          <w:rFonts w:ascii="Microsoft Sans Serif" w:eastAsia="Microsoft Sans Serif" w:hAnsi="Microsoft Sans Serif" w:cs="Microsoft Sans Serif"/>
          <w:b/>
          <w:spacing w:val="-1"/>
          <w:w w:val="101"/>
          <w:sz w:val="24"/>
          <w:szCs w:val="23"/>
        </w:rPr>
        <w:t>ION OF COASTAL A</w:t>
      </w:r>
      <w:r w:rsidR="008B6510" w:rsidRPr="0013413D">
        <w:rPr>
          <w:rFonts w:ascii="Microsoft Sans Serif" w:eastAsia="Microsoft Sans Serif" w:hAnsi="Microsoft Sans Serif" w:cs="Microsoft Sans Serif"/>
          <w:b/>
          <w:spacing w:val="-1"/>
          <w:w w:val="101"/>
          <w:sz w:val="24"/>
          <w:szCs w:val="23"/>
        </w:rPr>
        <w:t>R</w:t>
      </w:r>
      <w:r>
        <w:rPr>
          <w:rFonts w:ascii="Microsoft Sans Serif" w:eastAsia="Microsoft Sans Serif" w:hAnsi="Microsoft Sans Serif" w:cs="Microsoft Sans Serif"/>
          <w:b/>
          <w:spacing w:val="-1"/>
          <w:w w:val="101"/>
          <w:sz w:val="24"/>
          <w:szCs w:val="23"/>
        </w:rPr>
        <w:t>EAS IN POLAND</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3B66A5A6" w:rsidR="00FA1E68" w:rsidRPr="00977636" w:rsidRDefault="001F4C49"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Grzegorz Różyński</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21"/>
          <w:sz w:val="18"/>
          <w:szCs w:val="17"/>
        </w:rPr>
        <w:t>Inst. Hydro-Engineering, Gdańsk, Poland</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7" w:history="1">
        <w:r w:rsidRPr="00D926F3">
          <w:rPr>
            <w:rStyle w:val="Hipercze"/>
            <w:rFonts w:ascii="Microsoft Sans Serif" w:eastAsia="Microsoft Sans Serif" w:hAnsi="Microsoft Sans Serif" w:cs="Microsoft Sans Serif"/>
            <w:spacing w:val="-1"/>
            <w:sz w:val="18"/>
            <w:szCs w:val="17"/>
          </w:rPr>
          <w:t>grzegorz</w:t>
        </w:r>
        <w:r w:rsidRPr="00D926F3">
          <w:rPr>
            <w:rStyle w:val="Hipercze"/>
            <w:rFonts w:ascii="Microsoft Sans Serif" w:eastAsia="Microsoft Sans Serif" w:hAnsi="Microsoft Sans Serif" w:cs="Microsoft Sans Serif"/>
            <w:w w:val="103"/>
            <w:sz w:val="18"/>
            <w:szCs w:val="17"/>
          </w:rPr>
          <w:t>@ibwpan</w:t>
        </w:r>
        <w:r w:rsidRPr="00D926F3">
          <w:rPr>
            <w:rStyle w:val="Hipercze"/>
            <w:rFonts w:ascii="Microsoft Sans Serif" w:eastAsia="Microsoft Sans Serif" w:hAnsi="Microsoft Sans Serif" w:cs="Microsoft Sans Serif"/>
            <w:spacing w:val="-1"/>
            <w:w w:val="102"/>
            <w:sz w:val="18"/>
            <w:szCs w:val="17"/>
          </w:rPr>
          <w:t>.gda.pl</w:t>
        </w:r>
      </w:hyperlink>
      <w:r w:rsidR="00996A43">
        <w:rPr>
          <w:rFonts w:ascii="Microsoft Sans Serif" w:eastAsia="Microsoft Sans Serif" w:hAnsi="Microsoft Sans Serif" w:cs="Microsoft Sans Serif"/>
          <w:spacing w:val="-1"/>
          <w:w w:val="102"/>
          <w:sz w:val="18"/>
          <w:szCs w:val="17"/>
        </w:rPr>
        <w:t xml:space="preserve"> </w:t>
      </w:r>
    </w:p>
    <w:p w14:paraId="4EEEBE13" w14:textId="61C8572B" w:rsidR="00FA1E68" w:rsidRPr="00977636" w:rsidRDefault="001F4C49"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Piotr Szmytkiewicz</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21"/>
          <w:position w:val="-1"/>
          <w:sz w:val="18"/>
          <w:szCs w:val="17"/>
        </w:rPr>
        <w:t>Inst. Hydro-Engineering, Gdańsk, Poland</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hyperlink r:id="rId8" w:history="1">
        <w:r w:rsidRPr="00D926F3">
          <w:rPr>
            <w:rStyle w:val="Hipercze"/>
            <w:rFonts w:ascii="Microsoft Sans Serif" w:eastAsia="Microsoft Sans Serif" w:hAnsi="Microsoft Sans Serif" w:cs="Microsoft Sans Serif"/>
            <w:spacing w:val="-1"/>
            <w:sz w:val="18"/>
            <w:szCs w:val="17"/>
          </w:rPr>
          <w:t>P.Szmytkiewicz</w:t>
        </w:r>
        <w:r w:rsidRPr="00D926F3">
          <w:rPr>
            <w:rStyle w:val="Hipercze"/>
            <w:rFonts w:ascii="Microsoft Sans Serif" w:eastAsia="Microsoft Sans Serif" w:hAnsi="Microsoft Sans Serif" w:cs="Microsoft Sans Serif"/>
            <w:w w:val="103"/>
            <w:sz w:val="18"/>
            <w:szCs w:val="17"/>
          </w:rPr>
          <w:t>@ibwpan</w:t>
        </w:r>
        <w:r w:rsidRPr="00D926F3">
          <w:rPr>
            <w:rStyle w:val="Hipercze"/>
            <w:rFonts w:ascii="Microsoft Sans Serif" w:eastAsia="Microsoft Sans Serif" w:hAnsi="Microsoft Sans Serif" w:cs="Microsoft Sans Serif"/>
            <w:spacing w:val="-1"/>
            <w:w w:val="102"/>
            <w:sz w:val="18"/>
            <w:szCs w:val="17"/>
          </w:rPr>
          <w:t>.gda.pl</w:t>
        </w:r>
      </w:hyperlink>
      <w:r w:rsidR="00996A43">
        <w:rPr>
          <w:rFonts w:ascii="Microsoft Sans Serif" w:eastAsia="Microsoft Sans Serif" w:hAnsi="Microsoft Sans Serif" w:cs="Microsoft Sans Serif"/>
          <w:spacing w:val="-1"/>
          <w:w w:val="102"/>
          <w:sz w:val="18"/>
          <w:szCs w:val="17"/>
        </w:rPr>
        <w:t xml:space="preserve"> </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5F11C40D" w:rsidR="00FA1E68" w:rsidRPr="00B807EE" w:rsidRDefault="001F4C4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lastRenderedPageBreak/>
        <w:t>INTRODUCTION</w:t>
      </w:r>
    </w:p>
    <w:p w14:paraId="62769DE6" w14:textId="4DA78B46" w:rsidR="00DF6992" w:rsidRPr="00DF6992" w:rsidRDefault="00CC3E9A" w:rsidP="00DF6992">
      <w:pPr>
        <w:spacing w:after="0" w:line="240" w:lineRule="auto"/>
        <w:jc w:val="both"/>
        <w:rPr>
          <w:rFonts w:ascii="Microsoft Sans Serif" w:eastAsia="Microsoft Sans Serif" w:hAnsi="Microsoft Sans Serif" w:cs="Microsoft Sans Serif"/>
          <w:spacing w:val="-1"/>
          <w:sz w:val="18"/>
          <w:szCs w:val="17"/>
        </w:rPr>
      </w:pPr>
      <w:r w:rsidRPr="00CC3E9A">
        <w:rPr>
          <w:rFonts w:ascii="Microsoft Sans Serif" w:eastAsia="Microsoft Sans Serif" w:hAnsi="Microsoft Sans Serif" w:cs="Microsoft Sans Serif"/>
          <w:sz w:val="18"/>
          <w:szCs w:val="17"/>
        </w:rPr>
        <w:t>Increasingly difficult relations with Russia have triggered the construction of an independent passage from the Baltic Sea to the Polish part of Vistula Lagoon, cf. Fig. 1</w:t>
      </w:r>
      <w:r w:rsidR="00357F33">
        <w:rPr>
          <w:rFonts w:ascii="Microsoft Sans Serif" w:eastAsia="Microsoft Sans Serif" w:hAnsi="Microsoft Sans Serif" w:cs="Microsoft Sans Serif"/>
          <w:sz w:val="18"/>
          <w:szCs w:val="17"/>
        </w:rPr>
        <w:t xml:space="preserve"> (top)</w:t>
      </w:r>
      <w:r w:rsidRPr="00CC3E9A">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 xml:space="preserve">operational since </w:t>
      </w:r>
      <w:r w:rsidRPr="00CC3E9A">
        <w:rPr>
          <w:rFonts w:ascii="Microsoft Sans Serif" w:eastAsia="Microsoft Sans Serif" w:hAnsi="Microsoft Sans Serif" w:cs="Microsoft Sans Serif"/>
          <w:sz w:val="18"/>
          <w:szCs w:val="17"/>
        </w:rPr>
        <w:t xml:space="preserve">Sept. 2022. The Polish part of the lagoon is a NATURA2000 site, so environmental disturbances </w:t>
      </w:r>
      <w:r>
        <w:rPr>
          <w:rFonts w:ascii="Microsoft Sans Serif" w:eastAsia="Microsoft Sans Serif" w:hAnsi="Microsoft Sans Serif" w:cs="Microsoft Sans Serif"/>
          <w:sz w:val="18"/>
          <w:szCs w:val="17"/>
        </w:rPr>
        <w:t xml:space="preserve">requires </w:t>
      </w:r>
      <w:r w:rsidRPr="00CC3E9A">
        <w:rPr>
          <w:rFonts w:ascii="Microsoft Sans Serif" w:eastAsia="Microsoft Sans Serif" w:hAnsi="Microsoft Sans Serif" w:cs="Microsoft Sans Serif"/>
          <w:sz w:val="18"/>
          <w:szCs w:val="17"/>
        </w:rPr>
        <w:t>compensat</w:t>
      </w:r>
      <w:r>
        <w:rPr>
          <w:rFonts w:ascii="Microsoft Sans Serif" w:eastAsia="Microsoft Sans Serif" w:hAnsi="Microsoft Sans Serif" w:cs="Microsoft Sans Serif"/>
          <w:sz w:val="18"/>
          <w:szCs w:val="17"/>
        </w:rPr>
        <w:t xml:space="preserve">ion measures, one of which is </w:t>
      </w:r>
      <w:r w:rsidRPr="00CC3E9A">
        <w:rPr>
          <w:rFonts w:ascii="Microsoft Sans Serif" w:eastAsia="Microsoft Sans Serif" w:hAnsi="Microsoft Sans Serif" w:cs="Microsoft Sans Serif"/>
          <w:sz w:val="18"/>
          <w:szCs w:val="17"/>
        </w:rPr>
        <w:t>the 1</w:t>
      </w:r>
      <w:r w:rsidRPr="00CC3E9A">
        <w:rPr>
          <w:rFonts w:ascii="Microsoft Sans Serif" w:eastAsia="Microsoft Sans Serif" w:hAnsi="Microsoft Sans Serif" w:cs="Microsoft Sans Serif"/>
          <w:sz w:val="18"/>
          <w:szCs w:val="17"/>
          <w:vertAlign w:val="superscript"/>
        </w:rPr>
        <w:t>st</w:t>
      </w:r>
      <w:r w:rsidRPr="00CC3E9A">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 xml:space="preserve">coastal </w:t>
      </w:r>
      <w:r w:rsidRPr="00CC3E9A">
        <w:rPr>
          <w:rFonts w:ascii="Microsoft Sans Serif" w:eastAsia="Microsoft Sans Serif" w:hAnsi="Microsoft Sans Serif" w:cs="Microsoft Sans Serif"/>
          <w:sz w:val="18"/>
          <w:szCs w:val="17"/>
        </w:rPr>
        <w:t>biodiversity restoration project</w:t>
      </w:r>
      <w:r>
        <w:rPr>
          <w:rFonts w:ascii="Microsoft Sans Serif" w:eastAsia="Microsoft Sans Serif" w:hAnsi="Microsoft Sans Serif" w:cs="Microsoft Sans Serif"/>
          <w:sz w:val="18"/>
          <w:szCs w:val="17"/>
        </w:rPr>
        <w:t>. It is based on the building with nature paradigm.</w:t>
      </w:r>
    </w:p>
    <w:p w14:paraId="43A00FA3" w14:textId="02319F94" w:rsidR="00B94286" w:rsidRDefault="00526987" w:rsidP="0054429B">
      <w:pPr>
        <w:spacing w:after="0" w:line="240" w:lineRule="auto"/>
        <w:jc w:val="both"/>
        <w:rPr>
          <w:rFonts w:ascii="Microsoft Sans Serif" w:eastAsia="Microsoft Sans Serif" w:hAnsi="Microsoft Sans Serif" w:cs="Microsoft Sans Serif"/>
          <w:sz w:val="18"/>
          <w:szCs w:val="17"/>
        </w:rPr>
      </w:pPr>
      <w:r>
        <w:rPr>
          <w:noProof/>
          <w:lang w:val="pl-PL" w:eastAsia="pl-PL"/>
        </w:rPr>
        <w:drawing>
          <wp:inline distT="0" distB="0" distL="0" distR="0" wp14:anchorId="329F4784" wp14:editId="373187C0">
            <wp:extent cx="2900045" cy="1459230"/>
            <wp:effectExtent l="0" t="0" r="0" b="762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 cstate="print"/>
                    <a:srcRect/>
                    <a:stretch>
                      <a:fillRect/>
                    </a:stretch>
                  </pic:blipFill>
                  <pic:spPr bwMode="auto">
                    <a:xfrm>
                      <a:off x="0" y="0"/>
                      <a:ext cx="2900045" cy="1459230"/>
                    </a:xfrm>
                    <a:prstGeom prst="rect">
                      <a:avLst/>
                    </a:prstGeom>
                    <a:noFill/>
                    <a:ln w="9525">
                      <a:noFill/>
                      <a:miter lim="800000"/>
                      <a:headEnd/>
                      <a:tailEnd/>
                    </a:ln>
                  </pic:spPr>
                </pic:pic>
              </a:graphicData>
            </a:graphic>
          </wp:inline>
        </w:drawing>
      </w:r>
    </w:p>
    <w:p w14:paraId="44C3A78A" w14:textId="6A25FE83" w:rsidR="00526987" w:rsidRDefault="00526987" w:rsidP="0054429B">
      <w:pPr>
        <w:spacing w:after="0" w:line="240" w:lineRule="auto"/>
        <w:jc w:val="both"/>
        <w:rPr>
          <w:rFonts w:ascii="Microsoft Sans Serif" w:eastAsia="Microsoft Sans Serif" w:hAnsi="Microsoft Sans Serif" w:cs="Microsoft Sans Serif"/>
          <w:sz w:val="18"/>
          <w:szCs w:val="17"/>
        </w:rPr>
      </w:pPr>
      <w:r>
        <w:rPr>
          <w:noProof/>
          <w:lang w:val="pl-PL" w:eastAsia="pl-PL"/>
        </w:rPr>
        <w:drawing>
          <wp:inline distT="0" distB="0" distL="0" distR="0" wp14:anchorId="1D502945" wp14:editId="0F3472D5">
            <wp:extent cx="2900045" cy="1546860"/>
            <wp:effectExtent l="0" t="0" r="0" b="0"/>
            <wp:docPr id="3" name="Рисунок 5"/>
            <wp:cNvGraphicFramePr/>
            <a:graphic xmlns:a="http://schemas.openxmlformats.org/drawingml/2006/main">
              <a:graphicData uri="http://schemas.openxmlformats.org/drawingml/2006/picture">
                <pic:pic xmlns:pic="http://schemas.openxmlformats.org/drawingml/2006/picture">
                  <pic:nvPicPr>
                    <pic:cNvPr id="2" name="Рисунок 5"/>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0045" cy="1546860"/>
                    </a:xfrm>
                    <a:prstGeom prst="rect">
                      <a:avLst/>
                    </a:prstGeom>
                    <a:noFill/>
                    <a:ln>
                      <a:noFill/>
                    </a:ln>
                  </pic:spPr>
                </pic:pic>
              </a:graphicData>
            </a:graphic>
          </wp:inline>
        </w:drawing>
      </w:r>
    </w:p>
    <w:p w14:paraId="4EA1DD14" w14:textId="53636AB0" w:rsidR="00526987" w:rsidRDefault="00526987" w:rsidP="0054429B">
      <w:pPr>
        <w:spacing w:after="0" w:line="240" w:lineRule="auto"/>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 1 Transboundary lagoons on Polish Baltic Sea coast (top), new navigation route in Vistula Lagoon (bottom)</w:t>
      </w:r>
    </w:p>
    <w:p w14:paraId="2800B58F" w14:textId="77777777" w:rsidR="00526987" w:rsidRPr="0014134F" w:rsidRDefault="00526987" w:rsidP="0054429B">
      <w:pPr>
        <w:spacing w:after="0" w:line="240" w:lineRule="auto"/>
        <w:jc w:val="both"/>
        <w:rPr>
          <w:rFonts w:ascii="Microsoft Sans Serif" w:eastAsia="Microsoft Sans Serif" w:hAnsi="Microsoft Sans Serif" w:cs="Microsoft Sans Serif"/>
          <w:sz w:val="18"/>
          <w:szCs w:val="17"/>
        </w:rPr>
      </w:pPr>
    </w:p>
    <w:p w14:paraId="6650FA73" w14:textId="77777777" w:rsidR="00C1049C" w:rsidRPr="00B807EE" w:rsidRDefault="00C1049C" w:rsidP="00C1049C">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BIODIVERSITY RESTORATION FUNCTIONS</w:t>
      </w:r>
    </w:p>
    <w:p w14:paraId="228847FA" w14:textId="2CF9339E" w:rsidR="00025AF0" w:rsidRDefault="00025AF0" w:rsidP="00025AF0">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new infrastructure </w:t>
      </w:r>
      <w:r w:rsidR="00357F33">
        <w:rPr>
          <w:rFonts w:ascii="Microsoft Sans Serif" w:eastAsia="Microsoft Sans Serif" w:hAnsi="Microsoft Sans Serif" w:cs="Microsoft Sans Serif"/>
          <w:spacing w:val="1"/>
          <w:sz w:val="18"/>
          <w:szCs w:val="17"/>
        </w:rPr>
        <w:t xml:space="preserve">involves </w:t>
      </w:r>
      <w:r>
        <w:rPr>
          <w:rFonts w:ascii="Microsoft Sans Serif" w:eastAsia="Microsoft Sans Serif" w:hAnsi="Microsoft Sans Serif" w:cs="Microsoft Sans Serif"/>
          <w:spacing w:val="1"/>
          <w:sz w:val="18"/>
          <w:szCs w:val="17"/>
        </w:rPr>
        <w:t xml:space="preserve">extensive earth works to cut the Spit and </w:t>
      </w:r>
      <w:r w:rsidR="00357F33">
        <w:rPr>
          <w:rFonts w:ascii="Microsoft Sans Serif" w:eastAsia="Microsoft Sans Serif" w:hAnsi="Microsoft Sans Serif" w:cs="Microsoft Sans Serif"/>
          <w:spacing w:val="1"/>
          <w:sz w:val="18"/>
          <w:szCs w:val="17"/>
        </w:rPr>
        <w:t xml:space="preserve">execute the </w:t>
      </w:r>
      <w:r>
        <w:rPr>
          <w:rFonts w:ascii="Microsoft Sans Serif" w:eastAsia="Microsoft Sans Serif" w:hAnsi="Microsoft Sans Serif" w:cs="Microsoft Sans Serif"/>
          <w:spacing w:val="1"/>
          <w:sz w:val="18"/>
          <w:szCs w:val="17"/>
        </w:rPr>
        <w:t xml:space="preserve">dredging operations during and after </w:t>
      </w:r>
      <w:r w:rsidR="00357F33">
        <w:rPr>
          <w:rFonts w:ascii="Microsoft Sans Serif" w:eastAsia="Microsoft Sans Serif" w:hAnsi="Microsoft Sans Serif" w:cs="Microsoft Sans Serif"/>
          <w:spacing w:val="1"/>
          <w:sz w:val="18"/>
          <w:szCs w:val="17"/>
        </w:rPr>
        <w:t>completion</w:t>
      </w:r>
      <w:r>
        <w:rPr>
          <w:rFonts w:ascii="Microsoft Sans Serif" w:eastAsia="Microsoft Sans Serif" w:hAnsi="Microsoft Sans Serif" w:cs="Microsoft Sans Serif"/>
          <w:spacing w:val="1"/>
          <w:sz w:val="18"/>
          <w:szCs w:val="17"/>
        </w:rPr>
        <w:t xml:space="preserve"> of the project. Fig. 1</w:t>
      </w:r>
      <w:r w:rsidR="00357F33">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bottom</w:t>
      </w:r>
      <w:r w:rsidR="00357F33">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w:t>
      </w:r>
      <w:r w:rsidR="00357F33">
        <w:rPr>
          <w:rFonts w:ascii="Microsoft Sans Serif" w:eastAsia="Microsoft Sans Serif" w:hAnsi="Microsoft Sans Serif" w:cs="Microsoft Sans Serif"/>
          <w:spacing w:val="1"/>
          <w:sz w:val="18"/>
          <w:szCs w:val="17"/>
        </w:rPr>
        <w:t xml:space="preserve">demonstrates </w:t>
      </w:r>
      <w:r>
        <w:rPr>
          <w:rFonts w:ascii="Microsoft Sans Serif" w:eastAsia="Microsoft Sans Serif" w:hAnsi="Microsoft Sans Serif" w:cs="Microsoft Sans Serif"/>
          <w:spacing w:val="1"/>
          <w:sz w:val="18"/>
          <w:szCs w:val="17"/>
        </w:rPr>
        <w:t xml:space="preserve">the location of an artificial island </w:t>
      </w:r>
      <w:r w:rsidR="00357F33">
        <w:rPr>
          <w:rFonts w:ascii="Microsoft Sans Serif" w:eastAsia="Microsoft Sans Serif" w:hAnsi="Microsoft Sans Serif" w:cs="Microsoft Sans Serif"/>
          <w:spacing w:val="1"/>
          <w:sz w:val="18"/>
          <w:szCs w:val="17"/>
        </w:rPr>
        <w:t xml:space="preserve">in Vistula Lagoon, </w:t>
      </w:r>
      <w:r>
        <w:rPr>
          <w:rFonts w:ascii="Microsoft Sans Serif" w:eastAsia="Microsoft Sans Serif" w:hAnsi="Microsoft Sans Serif" w:cs="Microsoft Sans Serif"/>
          <w:spacing w:val="1"/>
          <w:sz w:val="18"/>
          <w:szCs w:val="17"/>
        </w:rPr>
        <w:t xml:space="preserve">intended to store the sediment and simultaneously serve as biodiversity restoration site. </w:t>
      </w:r>
      <w:r w:rsidR="00357F33">
        <w:rPr>
          <w:rFonts w:ascii="Microsoft Sans Serif" w:eastAsia="Microsoft Sans Serif" w:hAnsi="Microsoft Sans Serif" w:cs="Microsoft Sans Serif"/>
          <w:spacing w:val="1"/>
          <w:sz w:val="18"/>
          <w:szCs w:val="17"/>
        </w:rPr>
        <w:t>This location was selected basing on simulations of wave and current field</w:t>
      </w:r>
      <w:r w:rsidR="00607BE7">
        <w:rPr>
          <w:rFonts w:ascii="Microsoft Sans Serif" w:eastAsia="Microsoft Sans Serif" w:hAnsi="Microsoft Sans Serif" w:cs="Microsoft Sans Serif"/>
          <w:spacing w:val="1"/>
          <w:sz w:val="18"/>
          <w:szCs w:val="17"/>
        </w:rPr>
        <w:t xml:space="preserve"> pattern</w:t>
      </w:r>
      <w:r w:rsidR="00357F33">
        <w:rPr>
          <w:rFonts w:ascii="Microsoft Sans Serif" w:eastAsia="Microsoft Sans Serif" w:hAnsi="Microsoft Sans Serif" w:cs="Microsoft Sans Serif"/>
          <w:spacing w:val="1"/>
          <w:sz w:val="18"/>
          <w:szCs w:val="17"/>
        </w:rPr>
        <w:t xml:space="preserve">s, aimed at minimization of their changes after the island is </w:t>
      </w:r>
      <w:r w:rsidR="00607BE7">
        <w:rPr>
          <w:rFonts w:ascii="Microsoft Sans Serif" w:eastAsia="Microsoft Sans Serif" w:hAnsi="Microsoft Sans Serif" w:cs="Microsoft Sans Serif"/>
          <w:spacing w:val="1"/>
          <w:sz w:val="18"/>
          <w:szCs w:val="17"/>
        </w:rPr>
        <w:t>built</w:t>
      </w:r>
      <w:r w:rsidR="00357F33">
        <w:rPr>
          <w:rFonts w:ascii="Microsoft Sans Serif" w:eastAsia="Microsoft Sans Serif" w:hAnsi="Microsoft Sans Serif" w:cs="Microsoft Sans Serif"/>
          <w:spacing w:val="1"/>
          <w:sz w:val="18"/>
          <w:szCs w:val="17"/>
        </w:rPr>
        <w:t xml:space="preserve">. </w:t>
      </w:r>
      <w:r w:rsidR="00607BE7">
        <w:rPr>
          <w:rFonts w:ascii="Microsoft Sans Serif" w:eastAsia="Microsoft Sans Serif" w:hAnsi="Microsoft Sans Serif" w:cs="Microsoft Sans Serif"/>
          <w:spacing w:val="1"/>
          <w:sz w:val="18"/>
          <w:szCs w:val="17"/>
        </w:rPr>
        <w:t>The island comprises</w:t>
      </w:r>
      <w:r w:rsidR="00357F33">
        <w:rPr>
          <w:rFonts w:ascii="Microsoft Sans Serif" w:eastAsia="Microsoft Sans Serif" w:hAnsi="Microsoft Sans Serif" w:cs="Microsoft Sans Serif"/>
          <w:spacing w:val="1"/>
          <w:sz w:val="18"/>
          <w:szCs w:val="17"/>
        </w:rPr>
        <w:t xml:space="preserve"> </w:t>
      </w:r>
      <w:r w:rsidR="00607BE7">
        <w:rPr>
          <w:rFonts w:ascii="Microsoft Sans Serif" w:eastAsia="Microsoft Sans Serif" w:hAnsi="Microsoft Sans Serif" w:cs="Microsoft Sans Serif"/>
          <w:spacing w:val="1"/>
          <w:sz w:val="18"/>
          <w:szCs w:val="17"/>
        </w:rPr>
        <w:t>136 </w:t>
      </w:r>
      <w:r>
        <w:rPr>
          <w:rFonts w:ascii="Microsoft Sans Serif" w:eastAsia="Microsoft Sans Serif" w:hAnsi="Microsoft Sans Serif" w:cs="Microsoft Sans Serif"/>
          <w:spacing w:val="1"/>
          <w:sz w:val="18"/>
          <w:szCs w:val="17"/>
        </w:rPr>
        <w:t xml:space="preserve">ha </w:t>
      </w:r>
      <w:r w:rsidR="00607BE7">
        <w:rPr>
          <w:rFonts w:ascii="Microsoft Sans Serif" w:eastAsia="Microsoft Sans Serif" w:hAnsi="Microsoft Sans Serif" w:cs="Microsoft Sans Serif"/>
          <w:spacing w:val="1"/>
          <w:sz w:val="18"/>
          <w:szCs w:val="17"/>
        </w:rPr>
        <w:t>to</w:t>
      </w:r>
      <w:r>
        <w:rPr>
          <w:rFonts w:ascii="Microsoft Sans Serif" w:eastAsia="Microsoft Sans Serif" w:hAnsi="Microsoft Sans Serif" w:cs="Microsoft Sans Serif"/>
          <w:spacing w:val="1"/>
          <w:sz w:val="18"/>
          <w:szCs w:val="17"/>
        </w:rPr>
        <w:t xml:space="preserve"> be filled during the construction phase and the remaining 45 ha </w:t>
      </w:r>
      <w:r w:rsidR="00607BE7">
        <w:rPr>
          <w:rFonts w:ascii="Microsoft Sans Serif" w:eastAsia="Microsoft Sans Serif" w:hAnsi="Microsoft Sans Serif" w:cs="Microsoft Sans Serif"/>
          <w:spacing w:val="1"/>
          <w:sz w:val="18"/>
          <w:szCs w:val="17"/>
        </w:rPr>
        <w:t>to</w:t>
      </w:r>
      <w:r>
        <w:rPr>
          <w:rFonts w:ascii="Microsoft Sans Serif" w:eastAsia="Microsoft Sans Serif" w:hAnsi="Microsoft Sans Serif" w:cs="Microsoft Sans Serif"/>
          <w:spacing w:val="1"/>
          <w:sz w:val="18"/>
          <w:szCs w:val="17"/>
        </w:rPr>
        <w:t xml:space="preserve"> serve as operational sediment storage facility, cf. Fig. 2. The main innovation is </w:t>
      </w:r>
      <w:r w:rsidRPr="000349AE">
        <w:rPr>
          <w:rFonts w:ascii="Microsoft Sans Serif" w:eastAsia="Microsoft Sans Serif" w:hAnsi="Microsoft Sans Serif" w:cs="Microsoft Sans Serif"/>
          <w:b/>
          <w:i/>
          <w:spacing w:val="1"/>
          <w:sz w:val="18"/>
          <w:szCs w:val="17"/>
        </w:rPr>
        <w:t>managed vegetation</w:t>
      </w:r>
      <w:r>
        <w:rPr>
          <w:rFonts w:ascii="Microsoft Sans Serif" w:eastAsia="Microsoft Sans Serif" w:hAnsi="Microsoft Sans Serif" w:cs="Microsoft Sans Serif"/>
          <w:spacing w:val="1"/>
          <w:sz w:val="18"/>
          <w:szCs w:val="17"/>
        </w:rPr>
        <w:t xml:space="preserve"> of the larger part by periodic mowing of planted grasses</w:t>
      </w:r>
      <w:r w:rsidR="00EA791F">
        <w:rPr>
          <w:rFonts w:ascii="Microsoft Sans Serif" w:eastAsia="Microsoft Sans Serif" w:hAnsi="Microsoft Sans Serif" w:cs="Microsoft Sans Serif"/>
          <w:spacing w:val="1"/>
          <w:sz w:val="18"/>
          <w:szCs w:val="17"/>
        </w:rPr>
        <w:t>, done annually every summer,</w:t>
      </w:r>
      <w:r>
        <w:rPr>
          <w:rFonts w:ascii="Microsoft Sans Serif" w:eastAsia="Microsoft Sans Serif" w:hAnsi="Microsoft Sans Serif" w:cs="Microsoft Sans Serif"/>
          <w:spacing w:val="1"/>
          <w:sz w:val="18"/>
          <w:szCs w:val="17"/>
        </w:rPr>
        <w:t xml:space="preserve"> to foster its colonization by birds targeted for restoration </w:t>
      </w:r>
      <w:r w:rsidR="00473561">
        <w:rPr>
          <w:rFonts w:ascii="Microsoft Sans Serif" w:eastAsia="Microsoft Sans Serif" w:hAnsi="Microsoft Sans Serif" w:cs="Microsoft Sans Serif"/>
          <w:spacing w:val="1"/>
          <w:sz w:val="18"/>
          <w:szCs w:val="17"/>
        </w:rPr>
        <w:t xml:space="preserve">by optimizing </w:t>
      </w:r>
      <w:r>
        <w:rPr>
          <w:rFonts w:ascii="Microsoft Sans Serif" w:eastAsia="Microsoft Sans Serif" w:hAnsi="Microsoft Sans Serif" w:cs="Microsoft Sans Serif"/>
          <w:spacing w:val="1"/>
          <w:sz w:val="18"/>
          <w:szCs w:val="17"/>
        </w:rPr>
        <w:t xml:space="preserve">their </w:t>
      </w:r>
      <w:r w:rsidR="00473561">
        <w:rPr>
          <w:rFonts w:ascii="Microsoft Sans Serif" w:eastAsia="Microsoft Sans Serif" w:hAnsi="Microsoft Sans Serif" w:cs="Microsoft Sans Serif"/>
          <w:spacing w:val="1"/>
          <w:sz w:val="18"/>
          <w:szCs w:val="17"/>
        </w:rPr>
        <w:t>preferred habitat</w:t>
      </w:r>
      <w:r>
        <w:rPr>
          <w:rFonts w:ascii="Microsoft Sans Serif" w:eastAsia="Microsoft Sans Serif" w:hAnsi="Microsoft Sans Serif" w:cs="Microsoft Sans Serif"/>
          <w:spacing w:val="1"/>
          <w:sz w:val="18"/>
          <w:szCs w:val="17"/>
        </w:rPr>
        <w:t xml:space="preserve">. Hence, shrubs will be eliminated to </w:t>
      </w:r>
      <w:r w:rsidR="00EA791F">
        <w:rPr>
          <w:rFonts w:ascii="Microsoft Sans Serif" w:eastAsia="Microsoft Sans Serif" w:hAnsi="Microsoft Sans Serif" w:cs="Microsoft Sans Serif"/>
          <w:spacing w:val="1"/>
          <w:sz w:val="18"/>
          <w:szCs w:val="17"/>
        </w:rPr>
        <w:t>repel</w:t>
      </w:r>
      <w:r>
        <w:rPr>
          <w:rFonts w:ascii="Microsoft Sans Serif" w:eastAsia="Microsoft Sans Serif" w:hAnsi="Microsoft Sans Serif" w:cs="Microsoft Sans Serif"/>
          <w:spacing w:val="1"/>
          <w:sz w:val="18"/>
          <w:szCs w:val="17"/>
        </w:rPr>
        <w:t xml:space="preserve"> cormorants – once an endangered species, but nowadays overabundant in the area. The primary restoration function is the provision of the resting grounds for ducks (</w:t>
      </w:r>
      <w:r w:rsidRPr="009E5814">
        <w:rPr>
          <w:rFonts w:ascii="Microsoft Sans Serif" w:eastAsia="Microsoft Sans Serif" w:hAnsi="Microsoft Sans Serif" w:cs="Microsoft Sans Serif"/>
          <w:spacing w:val="1"/>
          <w:sz w:val="18"/>
          <w:szCs w:val="17"/>
        </w:rPr>
        <w:t>gadwall, shoveler, widgeon</w:t>
      </w:r>
      <w:r>
        <w:rPr>
          <w:rFonts w:ascii="Microsoft Sans Serif" w:eastAsia="Microsoft Sans Serif" w:hAnsi="Microsoft Sans Serif" w:cs="Microsoft Sans Serif"/>
          <w:spacing w:val="1"/>
          <w:sz w:val="18"/>
          <w:szCs w:val="17"/>
        </w:rPr>
        <w:t>), grey</w:t>
      </w:r>
      <w:r w:rsidRPr="009E5814">
        <w:rPr>
          <w:rFonts w:ascii="Microsoft Sans Serif" w:eastAsia="Microsoft Sans Serif" w:hAnsi="Microsoft Sans Serif" w:cs="Microsoft Sans Serif"/>
          <w:spacing w:val="1"/>
          <w:sz w:val="18"/>
          <w:szCs w:val="17"/>
        </w:rPr>
        <w:t xml:space="preserve">, bean </w:t>
      </w:r>
      <w:r>
        <w:rPr>
          <w:rFonts w:ascii="Microsoft Sans Serif" w:eastAsia="Microsoft Sans Serif" w:hAnsi="Microsoft Sans Serif" w:cs="Microsoft Sans Serif"/>
          <w:spacing w:val="1"/>
          <w:sz w:val="18"/>
          <w:szCs w:val="17"/>
        </w:rPr>
        <w:t xml:space="preserve">and </w:t>
      </w:r>
      <w:r w:rsidRPr="009E5814">
        <w:rPr>
          <w:rFonts w:ascii="Microsoft Sans Serif" w:eastAsia="Microsoft Sans Serif" w:hAnsi="Microsoft Sans Serif" w:cs="Microsoft Sans Serif"/>
          <w:spacing w:val="1"/>
          <w:sz w:val="18"/>
          <w:szCs w:val="17"/>
        </w:rPr>
        <w:t>white-fronted geese</w:t>
      </w:r>
      <w:r>
        <w:rPr>
          <w:rFonts w:ascii="Microsoft Sans Serif" w:eastAsia="Microsoft Sans Serif" w:hAnsi="Microsoft Sans Serif" w:cs="Microsoft Sans Serif"/>
          <w:spacing w:val="1"/>
          <w:sz w:val="18"/>
          <w:szCs w:val="17"/>
        </w:rPr>
        <w:t xml:space="preserve">, and later the hatching </w:t>
      </w:r>
      <w:r>
        <w:rPr>
          <w:rFonts w:ascii="Microsoft Sans Serif" w:eastAsia="Microsoft Sans Serif" w:hAnsi="Microsoft Sans Serif" w:cs="Microsoft Sans Serif"/>
          <w:spacing w:val="1"/>
          <w:sz w:val="18"/>
          <w:szCs w:val="17"/>
        </w:rPr>
        <w:lastRenderedPageBreak/>
        <w:t xml:space="preserve">grounds for </w:t>
      </w:r>
      <w:r w:rsidRPr="009E5814">
        <w:rPr>
          <w:rFonts w:ascii="Microsoft Sans Serif" w:eastAsia="Microsoft Sans Serif" w:hAnsi="Microsoft Sans Serif" w:cs="Microsoft Sans Serif"/>
          <w:spacing w:val="1"/>
          <w:sz w:val="18"/>
          <w:szCs w:val="17"/>
        </w:rPr>
        <w:t>snipe</w:t>
      </w:r>
      <w:r>
        <w:rPr>
          <w:rFonts w:ascii="Microsoft Sans Serif" w:eastAsia="Microsoft Sans Serif" w:hAnsi="Microsoft Sans Serif" w:cs="Microsoft Sans Serif"/>
          <w:spacing w:val="1"/>
          <w:sz w:val="18"/>
          <w:szCs w:val="17"/>
        </w:rPr>
        <w:t>, northern lapwing and</w:t>
      </w:r>
      <w:r w:rsidRPr="009E5814">
        <w:rPr>
          <w:rFonts w:ascii="Microsoft Sans Serif" w:eastAsia="Microsoft Sans Serif" w:hAnsi="Microsoft Sans Serif" w:cs="Microsoft Sans Serif"/>
          <w:spacing w:val="1"/>
          <w:sz w:val="18"/>
          <w:szCs w:val="17"/>
        </w:rPr>
        <w:t xml:space="preserve"> redshank</w:t>
      </w:r>
      <w:r>
        <w:rPr>
          <w:rFonts w:ascii="Microsoft Sans Serif" w:eastAsia="Microsoft Sans Serif" w:hAnsi="Microsoft Sans Serif" w:cs="Microsoft Sans Serif"/>
          <w:spacing w:val="1"/>
          <w:sz w:val="18"/>
          <w:szCs w:val="17"/>
        </w:rPr>
        <w:t xml:space="preserve">. </w:t>
      </w:r>
      <w:r w:rsidR="00473561">
        <w:rPr>
          <w:rFonts w:ascii="Microsoft Sans Serif" w:eastAsia="Microsoft Sans Serif" w:hAnsi="Microsoft Sans Serif" w:cs="Microsoft Sans Serif"/>
          <w:spacing w:val="1"/>
          <w:sz w:val="18"/>
          <w:szCs w:val="17"/>
        </w:rPr>
        <w:t>The island is intended to compensate the habitat loss resulting from construction of the new navigation channel. Moreover, t</w:t>
      </w:r>
      <w:r>
        <w:rPr>
          <w:rFonts w:ascii="Microsoft Sans Serif" w:eastAsia="Microsoft Sans Serif" w:hAnsi="Microsoft Sans Serif" w:cs="Microsoft Sans Serif"/>
          <w:spacing w:val="1"/>
          <w:sz w:val="18"/>
          <w:szCs w:val="17"/>
        </w:rPr>
        <w:t xml:space="preserve">hese </w:t>
      </w:r>
      <w:r w:rsidR="00473561">
        <w:rPr>
          <w:rFonts w:ascii="Microsoft Sans Serif" w:eastAsia="Microsoft Sans Serif" w:hAnsi="Microsoft Sans Serif" w:cs="Microsoft Sans Serif"/>
          <w:spacing w:val="1"/>
          <w:sz w:val="18"/>
          <w:szCs w:val="17"/>
        </w:rPr>
        <w:t xml:space="preserve">ecosystem </w:t>
      </w:r>
      <w:r>
        <w:rPr>
          <w:rFonts w:ascii="Microsoft Sans Serif" w:eastAsia="Microsoft Sans Serif" w:hAnsi="Microsoft Sans Serif" w:cs="Microsoft Sans Serif"/>
          <w:spacing w:val="1"/>
          <w:sz w:val="18"/>
          <w:szCs w:val="17"/>
        </w:rPr>
        <w:t>services</w:t>
      </w:r>
      <w:r w:rsidR="00C87FE9">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pacing w:val="1"/>
          <w:sz w:val="18"/>
          <w:szCs w:val="17"/>
        </w:rPr>
        <w:t xml:space="preserve">will be </w:t>
      </w:r>
      <w:r w:rsidR="00473561">
        <w:rPr>
          <w:rFonts w:ascii="Microsoft Sans Serif" w:eastAsia="Microsoft Sans Serif" w:hAnsi="Microsoft Sans Serif" w:cs="Microsoft Sans Serif"/>
          <w:spacing w:val="1"/>
          <w:sz w:val="18"/>
          <w:szCs w:val="17"/>
        </w:rPr>
        <w:t xml:space="preserve">additionally </w:t>
      </w:r>
      <w:r>
        <w:rPr>
          <w:rFonts w:ascii="Microsoft Sans Serif" w:eastAsia="Microsoft Sans Serif" w:hAnsi="Microsoft Sans Serif" w:cs="Microsoft Sans Serif"/>
          <w:spacing w:val="1"/>
          <w:sz w:val="18"/>
          <w:szCs w:val="17"/>
        </w:rPr>
        <w:t xml:space="preserve">protected by restricted access to the site, </w:t>
      </w:r>
      <w:r w:rsidR="001133CC">
        <w:rPr>
          <w:rFonts w:ascii="Microsoft Sans Serif" w:eastAsia="Microsoft Sans Serif" w:hAnsi="Microsoft Sans Serif" w:cs="Microsoft Sans Serif"/>
          <w:spacing w:val="1"/>
          <w:sz w:val="18"/>
          <w:szCs w:val="17"/>
        </w:rPr>
        <w:t xml:space="preserve">being under full jurisdiction of </w:t>
      </w:r>
      <w:r>
        <w:rPr>
          <w:rFonts w:ascii="Microsoft Sans Serif" w:eastAsia="Microsoft Sans Serif" w:hAnsi="Microsoft Sans Serif" w:cs="Microsoft Sans Serif"/>
          <w:spacing w:val="1"/>
          <w:sz w:val="18"/>
          <w:szCs w:val="17"/>
        </w:rPr>
        <w:t>coastal authorities</w:t>
      </w:r>
      <w:r w:rsidR="001133CC">
        <w:rPr>
          <w:rFonts w:ascii="Microsoft Sans Serif" w:eastAsia="Microsoft Sans Serif" w:hAnsi="Microsoft Sans Serif" w:cs="Microsoft Sans Serif"/>
          <w:spacing w:val="1"/>
          <w:sz w:val="18"/>
          <w:szCs w:val="17"/>
        </w:rPr>
        <w:t xml:space="preserve">. Biodiversity restoration will be widely consulted with ornithologists, who will be assisting in the implementation process and monitoring the progress. </w:t>
      </w:r>
      <w:r w:rsidR="00473561">
        <w:rPr>
          <w:rFonts w:ascii="Microsoft Sans Serif" w:eastAsia="Microsoft Sans Serif" w:hAnsi="Microsoft Sans Serif" w:cs="Microsoft Sans Serif"/>
          <w:spacing w:val="1"/>
          <w:sz w:val="18"/>
          <w:szCs w:val="17"/>
        </w:rPr>
        <w:t xml:space="preserve">Additional benefit </w:t>
      </w:r>
      <w:r w:rsidR="00CF2718">
        <w:rPr>
          <w:rFonts w:ascii="Microsoft Sans Serif" w:eastAsia="Microsoft Sans Serif" w:hAnsi="Microsoft Sans Serif" w:cs="Microsoft Sans Serif"/>
          <w:spacing w:val="1"/>
          <w:sz w:val="18"/>
          <w:szCs w:val="17"/>
        </w:rPr>
        <w:t xml:space="preserve">will consist in natural transformation of shallow and muddy lagoon bed around </w:t>
      </w:r>
      <w:r>
        <w:rPr>
          <w:rFonts w:ascii="Microsoft Sans Serif" w:eastAsia="Microsoft Sans Serif" w:hAnsi="Microsoft Sans Serif" w:cs="Microsoft Sans Serif"/>
          <w:spacing w:val="1"/>
          <w:sz w:val="18"/>
          <w:szCs w:val="17"/>
        </w:rPr>
        <w:t>the island’s banks into a spawning area of important, local fishes (bream, pike perch) by inducing natural appearance of reeds</w:t>
      </w:r>
      <w:r w:rsidR="00D57F3B">
        <w:rPr>
          <w:rFonts w:ascii="Microsoft Sans Serif" w:eastAsia="Microsoft Sans Serif" w:hAnsi="Microsoft Sans Serif" w:cs="Microsoft Sans Serif"/>
          <w:spacing w:val="1"/>
          <w:sz w:val="18"/>
          <w:szCs w:val="17"/>
        </w:rPr>
        <w:t xml:space="preserve">, as </w:t>
      </w:r>
      <w:r w:rsidR="001133CC">
        <w:rPr>
          <w:rFonts w:ascii="Microsoft Sans Serif" w:eastAsia="Microsoft Sans Serif" w:hAnsi="Microsoft Sans Serif" w:cs="Microsoft Sans Serif"/>
          <w:spacing w:val="1"/>
          <w:sz w:val="18"/>
          <w:szCs w:val="17"/>
        </w:rPr>
        <w:t>is anticipated by</w:t>
      </w:r>
      <w:r w:rsidR="00D57F3B">
        <w:rPr>
          <w:rFonts w:ascii="Microsoft Sans Serif" w:eastAsia="Microsoft Sans Serif" w:hAnsi="Microsoft Sans Serif" w:cs="Microsoft Sans Serif"/>
          <w:spacing w:val="1"/>
          <w:sz w:val="18"/>
          <w:szCs w:val="17"/>
        </w:rPr>
        <w:t xml:space="preserve"> ecologists</w:t>
      </w:r>
      <w:r w:rsidR="001133CC">
        <w:rPr>
          <w:rFonts w:ascii="Microsoft Sans Serif" w:eastAsia="Microsoft Sans Serif" w:hAnsi="Microsoft Sans Serif" w:cs="Microsoft Sans Serif"/>
          <w:spacing w:val="1"/>
          <w:sz w:val="18"/>
          <w:szCs w:val="17"/>
        </w:rPr>
        <w:t xml:space="preserve">. </w:t>
      </w:r>
      <w:r w:rsidR="00D57F3B">
        <w:rPr>
          <w:rFonts w:ascii="Microsoft Sans Serif" w:eastAsia="Microsoft Sans Serif" w:hAnsi="Microsoft Sans Serif" w:cs="Microsoft Sans Serif"/>
          <w:spacing w:val="1"/>
          <w:sz w:val="18"/>
          <w:szCs w:val="17"/>
        </w:rPr>
        <w:t>The</w:t>
      </w:r>
      <w:r w:rsidR="001133CC">
        <w:rPr>
          <w:rFonts w:ascii="Microsoft Sans Serif" w:eastAsia="Microsoft Sans Serif" w:hAnsi="Microsoft Sans Serif" w:cs="Microsoft Sans Serif"/>
          <w:spacing w:val="1"/>
          <w:sz w:val="18"/>
          <w:szCs w:val="17"/>
        </w:rPr>
        <w:t xml:space="preserve"> development of this spawning ground will be consulted with ichthyologists, who will be monitoring the progress as well. </w:t>
      </w:r>
      <w:r>
        <w:rPr>
          <w:rFonts w:ascii="Microsoft Sans Serif" w:eastAsia="Microsoft Sans Serif" w:hAnsi="Microsoft Sans Serif" w:cs="Microsoft Sans Serif"/>
          <w:spacing w:val="1"/>
          <w:sz w:val="18"/>
          <w:szCs w:val="17"/>
        </w:rPr>
        <w:t xml:space="preserve">In this way </w:t>
      </w:r>
      <w:r w:rsidR="001133CC">
        <w:rPr>
          <w:rFonts w:ascii="Microsoft Sans Serif" w:eastAsia="Microsoft Sans Serif" w:hAnsi="Microsoft Sans Serif" w:cs="Microsoft Sans Serif"/>
          <w:spacing w:val="1"/>
          <w:sz w:val="18"/>
          <w:szCs w:val="17"/>
        </w:rPr>
        <w:t xml:space="preserve">multi-faceted nature </w:t>
      </w:r>
      <w:r>
        <w:rPr>
          <w:rFonts w:ascii="Microsoft Sans Serif" w:eastAsia="Microsoft Sans Serif" w:hAnsi="Microsoft Sans Serif" w:cs="Microsoft Sans Serif"/>
          <w:spacing w:val="1"/>
          <w:sz w:val="18"/>
          <w:szCs w:val="17"/>
        </w:rPr>
        <w:t xml:space="preserve">based solution </w:t>
      </w:r>
      <w:r w:rsidR="001133CC">
        <w:rPr>
          <w:rFonts w:ascii="Microsoft Sans Serif" w:eastAsia="Microsoft Sans Serif" w:hAnsi="Microsoft Sans Serif" w:cs="Microsoft Sans Serif"/>
          <w:spacing w:val="1"/>
          <w:sz w:val="18"/>
          <w:szCs w:val="17"/>
        </w:rPr>
        <w:t>will be attained</w:t>
      </w:r>
      <w:r>
        <w:rPr>
          <w:rFonts w:ascii="Microsoft Sans Serif" w:eastAsia="Microsoft Sans Serif" w:hAnsi="Microsoft Sans Serif" w:cs="Microsoft Sans Serif"/>
          <w:spacing w:val="1"/>
          <w:sz w:val="18"/>
          <w:szCs w:val="17"/>
        </w:rPr>
        <w:t xml:space="preserve">. </w:t>
      </w:r>
    </w:p>
    <w:p w14:paraId="4D25225E" w14:textId="7A392F07" w:rsidR="002772A3" w:rsidRPr="009E5814" w:rsidRDefault="002772A3" w:rsidP="00025AF0">
      <w:pPr>
        <w:spacing w:after="0" w:line="240" w:lineRule="auto"/>
        <w:jc w:val="both"/>
        <w:rPr>
          <w:rFonts w:ascii="Microsoft Sans Serif" w:eastAsia="Microsoft Sans Serif" w:hAnsi="Microsoft Sans Serif" w:cs="Microsoft Sans Serif"/>
          <w:spacing w:val="1"/>
          <w:sz w:val="18"/>
          <w:szCs w:val="17"/>
        </w:rPr>
      </w:pPr>
      <w:r>
        <w:object w:dxaOrig="9072" w:dyaOrig="6420" w14:anchorId="6F931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8pt;height:160.8pt" o:ole="">
            <v:imagedata r:id="rId11" o:title=""/>
          </v:shape>
          <o:OLEObject Type="Embed" ProgID="PBrush" ShapeID="_x0000_i1025" DrawAspect="Content" ObjectID="_1719825925" r:id="rId12"/>
        </w:object>
      </w:r>
    </w:p>
    <w:p w14:paraId="00128DC9" w14:textId="28D7B363" w:rsidR="00FA1E68" w:rsidRDefault="002772A3" w:rsidP="00A2442E">
      <w:pPr>
        <w:spacing w:after="0" w:line="240" w:lineRule="auto"/>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2 </w:t>
      </w:r>
      <w:r w:rsidRPr="002772A3">
        <w:rPr>
          <w:rFonts w:ascii="Microsoft Sans Serif" w:eastAsia="Microsoft Sans Serif" w:hAnsi="Microsoft Sans Serif" w:cs="Microsoft Sans Serif"/>
          <w:sz w:val="17"/>
          <w:szCs w:val="17"/>
        </w:rPr>
        <w:t xml:space="preserve">Artificial island: biodiversity restoration site </w:t>
      </w:r>
      <w:r>
        <w:rPr>
          <w:rFonts w:ascii="Microsoft Sans Serif" w:eastAsia="Microsoft Sans Serif" w:hAnsi="Microsoft Sans Serif" w:cs="Microsoft Sans Serif"/>
          <w:sz w:val="17"/>
          <w:szCs w:val="17"/>
        </w:rPr>
        <w:t xml:space="preserve">located </w:t>
      </w:r>
      <w:r w:rsidRPr="002772A3">
        <w:rPr>
          <w:rFonts w:ascii="Microsoft Sans Serif" w:eastAsia="Microsoft Sans Serif" w:hAnsi="Microsoft Sans Serif" w:cs="Microsoft Sans Serif"/>
          <w:sz w:val="17"/>
          <w:szCs w:val="17"/>
        </w:rPr>
        <w:t xml:space="preserve">at larger </w:t>
      </w:r>
      <w:r>
        <w:rPr>
          <w:rFonts w:ascii="Microsoft Sans Serif" w:eastAsia="Microsoft Sans Serif" w:hAnsi="Microsoft Sans Serif" w:cs="Microsoft Sans Serif"/>
          <w:sz w:val="17"/>
          <w:szCs w:val="17"/>
        </w:rPr>
        <w:t>compartment</w:t>
      </w:r>
    </w:p>
    <w:p w14:paraId="01CE0593" w14:textId="361B9455" w:rsidR="00D17A46" w:rsidRPr="00D17A46" w:rsidRDefault="00D17A46" w:rsidP="00A2442E">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z w:val="18"/>
          <w:szCs w:val="18"/>
        </w:rPr>
        <w:t xml:space="preserve">Fig. 3 presents the </w:t>
      </w:r>
      <w:r w:rsidR="00EA15D1">
        <w:rPr>
          <w:rFonts w:ascii="Microsoft Sans Serif" w:eastAsia="Microsoft Sans Serif" w:hAnsi="Microsoft Sans Serif" w:cs="Microsoft Sans Serif"/>
          <w:sz w:val="18"/>
          <w:szCs w:val="18"/>
        </w:rPr>
        <w:t xml:space="preserve">ellipsoidal </w:t>
      </w:r>
      <w:r>
        <w:rPr>
          <w:rFonts w:ascii="Microsoft Sans Serif" w:eastAsia="Microsoft Sans Serif" w:hAnsi="Microsoft Sans Serif" w:cs="Microsoft Sans Serif"/>
          <w:sz w:val="18"/>
          <w:szCs w:val="18"/>
        </w:rPr>
        <w:t xml:space="preserve">rim </w:t>
      </w:r>
      <w:r w:rsidR="00EA15D1">
        <w:rPr>
          <w:rFonts w:ascii="Microsoft Sans Serif" w:eastAsia="Microsoft Sans Serif" w:hAnsi="Microsoft Sans Serif" w:cs="Microsoft Sans Serif"/>
          <w:sz w:val="18"/>
          <w:szCs w:val="18"/>
        </w:rPr>
        <w:t>perimeter</w:t>
      </w:r>
      <w:r>
        <w:rPr>
          <w:rFonts w:ascii="Microsoft Sans Serif" w:eastAsia="Microsoft Sans Serif" w:hAnsi="Microsoft Sans Serif" w:cs="Microsoft Sans Serif"/>
          <w:sz w:val="18"/>
          <w:szCs w:val="18"/>
        </w:rPr>
        <w:t xml:space="preserve"> under construction</w:t>
      </w:r>
      <w:r w:rsidR="00EA15D1">
        <w:rPr>
          <w:rFonts w:ascii="Microsoft Sans Serif" w:eastAsia="Microsoft Sans Serif" w:hAnsi="Microsoft Sans Serif" w:cs="Microsoft Sans Serif"/>
          <w:sz w:val="18"/>
          <w:szCs w:val="18"/>
        </w:rPr>
        <w:t xml:space="preserve">. </w:t>
      </w:r>
      <w:r w:rsidR="00982FF4">
        <w:rPr>
          <w:rFonts w:ascii="Microsoft Sans Serif" w:eastAsia="Microsoft Sans Serif" w:hAnsi="Microsoft Sans Serif" w:cs="Microsoft Sans Serif"/>
          <w:sz w:val="18"/>
          <w:szCs w:val="18"/>
        </w:rPr>
        <w:t>Due to very soft bed s</w:t>
      </w:r>
      <w:r>
        <w:rPr>
          <w:rFonts w:ascii="Microsoft Sans Serif" w:eastAsia="Microsoft Sans Serif" w:hAnsi="Microsoft Sans Serif" w:cs="Microsoft Sans Serif"/>
          <w:sz w:val="18"/>
          <w:szCs w:val="18"/>
        </w:rPr>
        <w:t xml:space="preserve">heet piles had to be driven </w:t>
      </w:r>
      <w:r w:rsidR="00005FAF">
        <w:rPr>
          <w:rFonts w:ascii="Microsoft Sans Serif" w:eastAsia="Microsoft Sans Serif" w:hAnsi="Microsoft Sans Serif" w:cs="Microsoft Sans Serif"/>
          <w:sz w:val="18"/>
          <w:szCs w:val="18"/>
        </w:rPr>
        <w:t>9 m</w:t>
      </w:r>
      <w:r w:rsidR="00A91614">
        <w:rPr>
          <w:rFonts w:ascii="Microsoft Sans Serif" w:eastAsia="Microsoft Sans Serif" w:hAnsi="Microsoft Sans Serif" w:cs="Microsoft Sans Serif"/>
          <w:sz w:val="18"/>
          <w:szCs w:val="18"/>
        </w:rPr>
        <w:t xml:space="preserve"> into the muddy bottom to secure their stability</w:t>
      </w:r>
      <w:r w:rsidR="00066A72">
        <w:rPr>
          <w:rFonts w:ascii="Microsoft Sans Serif" w:eastAsia="Microsoft Sans Serif" w:hAnsi="Microsoft Sans Serif" w:cs="Microsoft Sans Serif"/>
          <w:sz w:val="18"/>
          <w:szCs w:val="18"/>
        </w:rPr>
        <w:t>. Moreover, the inner and outer row are braced n</w:t>
      </w:r>
      <w:r w:rsidR="00783868">
        <w:rPr>
          <w:rFonts w:ascii="Microsoft Sans Serif" w:eastAsia="Microsoft Sans Serif" w:hAnsi="Microsoft Sans Serif" w:cs="Microsoft Sans Serif"/>
          <w:sz w:val="18"/>
          <w:szCs w:val="18"/>
        </w:rPr>
        <w:t>ear</w:t>
      </w:r>
      <w:bookmarkStart w:id="0" w:name="_GoBack"/>
      <w:bookmarkEnd w:id="0"/>
      <w:r w:rsidR="00066A72">
        <w:rPr>
          <w:rFonts w:ascii="Microsoft Sans Serif" w:eastAsia="Microsoft Sans Serif" w:hAnsi="Microsoft Sans Serif" w:cs="Microsoft Sans Serif"/>
          <w:sz w:val="18"/>
          <w:szCs w:val="18"/>
        </w:rPr>
        <w:t xml:space="preserve"> their top with multiple beams</w:t>
      </w:r>
      <w:r w:rsidR="00EA15D1">
        <w:rPr>
          <w:rFonts w:ascii="Microsoft Sans Serif" w:eastAsia="Microsoft Sans Serif" w:hAnsi="Microsoft Sans Serif" w:cs="Microsoft Sans Serif"/>
          <w:sz w:val="18"/>
          <w:szCs w:val="18"/>
        </w:rPr>
        <w:t>; the island will extend ca. 2 m above msl.</w:t>
      </w:r>
    </w:p>
    <w:p w14:paraId="14026012" w14:textId="0FAD58A4" w:rsidR="00FA1E68" w:rsidRDefault="00D17A46" w:rsidP="00A2442E">
      <w:pPr>
        <w:spacing w:after="0" w:line="240" w:lineRule="auto"/>
        <w:rPr>
          <w:sz w:val="20"/>
          <w:szCs w:val="19"/>
        </w:rPr>
      </w:pPr>
      <w:r w:rsidRPr="00D17A46">
        <w:rPr>
          <w:noProof/>
          <w:sz w:val="20"/>
          <w:szCs w:val="19"/>
          <w:lang w:val="pl-PL" w:eastAsia="pl-PL"/>
        </w:rPr>
        <w:drawing>
          <wp:inline distT="0" distB="0" distL="0" distR="0" wp14:anchorId="30FC6950" wp14:editId="3D66CA91">
            <wp:extent cx="2900045" cy="1932155"/>
            <wp:effectExtent l="0" t="0" r="0" b="0"/>
            <wp:docPr id="4" name="Obraz 4" descr="D:\Z D\prace\ICCE\2022\VL islan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 D\prace\ICCE\2022\VL island 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0045" cy="1932155"/>
                    </a:xfrm>
                    <a:prstGeom prst="rect">
                      <a:avLst/>
                    </a:prstGeom>
                    <a:noFill/>
                    <a:ln>
                      <a:noFill/>
                    </a:ln>
                  </pic:spPr>
                </pic:pic>
              </a:graphicData>
            </a:graphic>
          </wp:inline>
        </w:drawing>
      </w:r>
    </w:p>
    <w:p w14:paraId="082E4055" w14:textId="55C22C2F" w:rsidR="00D17A46" w:rsidRDefault="00D17A46" w:rsidP="00A2442E">
      <w:pPr>
        <w:spacing w:after="0" w:line="240" w:lineRule="auto"/>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sidR="00462915">
        <w:rPr>
          <w:rFonts w:ascii="Microsoft Sans Serif" w:eastAsia="Microsoft Sans Serif" w:hAnsi="Microsoft Sans Serif" w:cs="Microsoft Sans Serif"/>
          <w:sz w:val="17"/>
          <w:szCs w:val="17"/>
        </w:rPr>
        <w:t>3</w:t>
      </w:r>
      <w:r>
        <w:rPr>
          <w:rFonts w:ascii="Microsoft Sans Serif" w:eastAsia="Microsoft Sans Serif" w:hAnsi="Microsoft Sans Serif" w:cs="Microsoft Sans Serif"/>
          <w:sz w:val="17"/>
          <w:szCs w:val="17"/>
        </w:rPr>
        <w:t xml:space="preserve"> </w:t>
      </w:r>
      <w:r w:rsidRPr="002772A3">
        <w:rPr>
          <w:rFonts w:ascii="Microsoft Sans Serif" w:eastAsia="Microsoft Sans Serif" w:hAnsi="Microsoft Sans Serif" w:cs="Microsoft Sans Serif"/>
          <w:sz w:val="17"/>
          <w:szCs w:val="17"/>
        </w:rPr>
        <w:t xml:space="preserve">Artificial island: </w:t>
      </w:r>
      <w:r w:rsidR="00EA15D1">
        <w:rPr>
          <w:rFonts w:ascii="Microsoft Sans Serif" w:eastAsia="Microsoft Sans Serif" w:hAnsi="Microsoft Sans Serif" w:cs="Microsoft Sans Serif"/>
          <w:sz w:val="17"/>
          <w:szCs w:val="17"/>
        </w:rPr>
        <w:t>the rim perimeter.</w:t>
      </w:r>
    </w:p>
    <w:p w14:paraId="7069400D" w14:textId="46C77489" w:rsidR="00EA15D1" w:rsidRPr="00EA15D1" w:rsidRDefault="00EA15D1" w:rsidP="00EA15D1">
      <w:pPr>
        <w:spacing w:after="0" w:line="240" w:lineRule="auto"/>
        <w:jc w:val="both"/>
        <w:rPr>
          <w:sz w:val="18"/>
          <w:szCs w:val="18"/>
        </w:rPr>
      </w:pPr>
      <w:r>
        <w:rPr>
          <w:rFonts w:ascii="Microsoft Sans Serif" w:eastAsia="Microsoft Sans Serif" w:hAnsi="Microsoft Sans Serif" w:cs="Microsoft Sans Serif"/>
          <w:sz w:val="18"/>
          <w:szCs w:val="18"/>
        </w:rPr>
        <w:lastRenderedPageBreak/>
        <w:t>The outer part of the rim top was covered with stones to prevent the effects of ice action in winter seasons, cf. Fig. 4. The impact of ice had to be taken into account, because the thickness of ice can exceed 20 cm in severe winters and the rim should withstand the forces it can generate.</w:t>
      </w:r>
    </w:p>
    <w:p w14:paraId="23A1993E" w14:textId="64147EA8" w:rsidR="00D17A46" w:rsidRDefault="00D17A46" w:rsidP="00A2442E">
      <w:pPr>
        <w:spacing w:after="0" w:line="240" w:lineRule="auto"/>
        <w:rPr>
          <w:sz w:val="20"/>
          <w:szCs w:val="19"/>
        </w:rPr>
      </w:pPr>
      <w:r w:rsidRPr="00D17A46">
        <w:rPr>
          <w:noProof/>
          <w:sz w:val="20"/>
          <w:szCs w:val="19"/>
          <w:lang w:val="pl-PL" w:eastAsia="pl-PL"/>
        </w:rPr>
        <w:drawing>
          <wp:inline distT="0" distB="0" distL="0" distR="0" wp14:anchorId="54B63CB3" wp14:editId="0F000ADC">
            <wp:extent cx="2900045" cy="1932155"/>
            <wp:effectExtent l="0" t="0" r="0" b="0"/>
            <wp:docPr id="5" name="Obraz 5" descr="D:\Z D\prace\ICCE\2022\VL island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 D\prace\ICCE\2022\VL island 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0045" cy="1932155"/>
                    </a:xfrm>
                    <a:prstGeom prst="rect">
                      <a:avLst/>
                    </a:prstGeom>
                    <a:noFill/>
                    <a:ln>
                      <a:noFill/>
                    </a:ln>
                  </pic:spPr>
                </pic:pic>
              </a:graphicData>
            </a:graphic>
          </wp:inline>
        </w:drawing>
      </w:r>
    </w:p>
    <w:p w14:paraId="65936DBD" w14:textId="6B6B6912" w:rsidR="00D17A46" w:rsidRPr="00B807EE" w:rsidRDefault="00D17A46" w:rsidP="00A2442E">
      <w:pPr>
        <w:spacing w:after="0" w:line="240" w:lineRule="auto"/>
        <w:rPr>
          <w:sz w:val="20"/>
          <w:szCs w:val="19"/>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sidR="00462915">
        <w:rPr>
          <w:rFonts w:ascii="Microsoft Sans Serif" w:eastAsia="Microsoft Sans Serif" w:hAnsi="Microsoft Sans Serif" w:cs="Microsoft Sans Serif"/>
          <w:sz w:val="17"/>
          <w:szCs w:val="17"/>
        </w:rPr>
        <w:t>4</w:t>
      </w:r>
      <w:r>
        <w:rPr>
          <w:rFonts w:ascii="Microsoft Sans Serif" w:eastAsia="Microsoft Sans Serif" w:hAnsi="Microsoft Sans Serif" w:cs="Microsoft Sans Serif"/>
          <w:sz w:val="17"/>
          <w:szCs w:val="17"/>
        </w:rPr>
        <w:t xml:space="preserve"> </w:t>
      </w:r>
      <w:r w:rsidRPr="002772A3">
        <w:rPr>
          <w:rFonts w:ascii="Microsoft Sans Serif" w:eastAsia="Microsoft Sans Serif" w:hAnsi="Microsoft Sans Serif" w:cs="Microsoft Sans Serif"/>
          <w:sz w:val="17"/>
          <w:szCs w:val="17"/>
        </w:rPr>
        <w:t xml:space="preserve">Artificial island: </w:t>
      </w:r>
      <w:r w:rsidR="00EA15D1">
        <w:rPr>
          <w:rFonts w:ascii="Microsoft Sans Serif" w:eastAsia="Microsoft Sans Serif" w:hAnsi="Microsoft Sans Serif" w:cs="Microsoft Sans Serif"/>
          <w:sz w:val="17"/>
          <w:szCs w:val="17"/>
        </w:rPr>
        <w:t xml:space="preserve">rim </w:t>
      </w:r>
      <w:r w:rsidR="00982FF4">
        <w:rPr>
          <w:rFonts w:ascii="Microsoft Sans Serif" w:eastAsia="Microsoft Sans Serif" w:hAnsi="Microsoft Sans Serif" w:cs="Microsoft Sans Serif"/>
          <w:sz w:val="17"/>
          <w:szCs w:val="17"/>
        </w:rPr>
        <w:t>top armor against ice impacts</w:t>
      </w:r>
      <w:r w:rsidR="00EA15D1">
        <w:rPr>
          <w:rFonts w:ascii="Microsoft Sans Serif" w:eastAsia="Microsoft Sans Serif" w:hAnsi="Microsoft Sans Serif" w:cs="Microsoft Sans Serif"/>
          <w:sz w:val="17"/>
          <w:szCs w:val="17"/>
        </w:rPr>
        <w:t>.</w:t>
      </w:r>
    </w:p>
    <w:p w14:paraId="48DD2F5F" w14:textId="77777777" w:rsidR="00EA15D1" w:rsidRDefault="00EA15D1" w:rsidP="00A2442E">
      <w:pPr>
        <w:spacing w:after="0" w:line="240" w:lineRule="auto"/>
        <w:jc w:val="both"/>
        <w:rPr>
          <w:rFonts w:ascii="Microsoft Sans Serif" w:eastAsia="Microsoft Sans Serif" w:hAnsi="Microsoft Sans Serif" w:cs="Microsoft Sans Serif"/>
          <w:spacing w:val="1"/>
          <w:w w:val="102"/>
          <w:sz w:val="18"/>
          <w:szCs w:val="17"/>
        </w:rPr>
      </w:pPr>
    </w:p>
    <w:p w14:paraId="3A2C5B85" w14:textId="0EB12B72" w:rsidR="00FA1E68" w:rsidRPr="00B807EE" w:rsidRDefault="009C5B96" w:rsidP="00A2442E">
      <w:pPr>
        <w:spacing w:after="0" w:line="240" w:lineRule="auto"/>
        <w:jc w:val="both"/>
        <w:rPr>
          <w:rFonts w:ascii="Microsoft Sans Serif" w:eastAsia="Microsoft Sans Serif" w:hAnsi="Microsoft Sans Serif" w:cs="Microsoft Sans Serif"/>
          <w:sz w:val="18"/>
          <w:szCs w:val="17"/>
        </w:rPr>
      </w:pPr>
      <w:r w:rsidRPr="009C5B96">
        <w:rPr>
          <w:rFonts w:ascii="Microsoft Sans Serif" w:eastAsia="Microsoft Sans Serif" w:hAnsi="Microsoft Sans Serif" w:cs="Microsoft Sans Serif"/>
          <w:spacing w:val="1"/>
          <w:w w:val="102"/>
          <w:sz w:val="18"/>
          <w:szCs w:val="17"/>
        </w:rPr>
        <w:t>CARBON STORAGE IMPLICATIONS</w:t>
      </w:r>
    </w:p>
    <w:p w14:paraId="52BFD402" w14:textId="7FC0CD9D" w:rsidR="00FA1E68" w:rsidRPr="00B807EE" w:rsidRDefault="009C5B96" w:rsidP="00A2442E">
      <w:pPr>
        <w:spacing w:after="0" w:line="240" w:lineRule="auto"/>
        <w:jc w:val="both"/>
        <w:rPr>
          <w:rFonts w:ascii="Microsoft Sans Serif" w:eastAsia="Microsoft Sans Serif" w:hAnsi="Microsoft Sans Serif" w:cs="Microsoft Sans Serif"/>
          <w:sz w:val="18"/>
          <w:szCs w:val="17"/>
        </w:rPr>
      </w:pPr>
      <w:r w:rsidRPr="009C5B96">
        <w:rPr>
          <w:rFonts w:ascii="Microsoft Sans Serif" w:eastAsia="Microsoft Sans Serif" w:hAnsi="Microsoft Sans Serif" w:cs="Microsoft Sans Serif"/>
          <w:spacing w:val="1"/>
          <w:sz w:val="18"/>
          <w:szCs w:val="17"/>
        </w:rPr>
        <w:t xml:space="preserve">Apart from examination of restoration performance in the coming years, </w:t>
      </w:r>
      <w:r w:rsidR="00813118">
        <w:rPr>
          <w:rFonts w:ascii="Microsoft Sans Serif" w:eastAsia="Microsoft Sans Serif" w:hAnsi="Microsoft Sans Serif" w:cs="Microsoft Sans Serif"/>
          <w:spacing w:val="1"/>
          <w:sz w:val="18"/>
          <w:szCs w:val="17"/>
        </w:rPr>
        <w:t xml:space="preserve">carbon storage potential of </w:t>
      </w:r>
      <w:r w:rsidRPr="009C5B96">
        <w:rPr>
          <w:rFonts w:ascii="Microsoft Sans Serif" w:eastAsia="Microsoft Sans Serif" w:hAnsi="Microsoft Sans Serif" w:cs="Microsoft Sans Serif"/>
          <w:spacing w:val="1"/>
          <w:sz w:val="18"/>
          <w:szCs w:val="17"/>
        </w:rPr>
        <w:t xml:space="preserve">the site </w:t>
      </w:r>
      <w:r w:rsidR="00462915">
        <w:rPr>
          <w:rFonts w:ascii="Microsoft Sans Serif" w:eastAsia="Microsoft Sans Serif" w:hAnsi="Microsoft Sans Serif" w:cs="Microsoft Sans Serif"/>
          <w:spacing w:val="1"/>
          <w:sz w:val="18"/>
          <w:szCs w:val="17"/>
        </w:rPr>
        <w:t>will be</w:t>
      </w:r>
      <w:r w:rsidRPr="009C5B96">
        <w:rPr>
          <w:rFonts w:ascii="Microsoft Sans Serif" w:eastAsia="Microsoft Sans Serif" w:hAnsi="Microsoft Sans Serif" w:cs="Microsoft Sans Serif"/>
          <w:spacing w:val="1"/>
          <w:sz w:val="18"/>
          <w:szCs w:val="17"/>
        </w:rPr>
        <w:t xml:space="preserve"> investigated using the TESSA toolkit. The results will be compared with </w:t>
      </w:r>
      <w:r w:rsidR="00A67AF2">
        <w:rPr>
          <w:rFonts w:ascii="Microsoft Sans Serif" w:eastAsia="Microsoft Sans Serif" w:hAnsi="Microsoft Sans Serif" w:cs="Microsoft Sans Serif"/>
          <w:spacing w:val="1"/>
          <w:sz w:val="18"/>
          <w:szCs w:val="17"/>
        </w:rPr>
        <w:t xml:space="preserve">Chełminek </w:t>
      </w:r>
      <w:r w:rsidRPr="009C5B96">
        <w:rPr>
          <w:rFonts w:ascii="Microsoft Sans Serif" w:eastAsia="Microsoft Sans Serif" w:hAnsi="Microsoft Sans Serif" w:cs="Microsoft Sans Serif"/>
          <w:spacing w:val="1"/>
          <w:sz w:val="18"/>
          <w:szCs w:val="17"/>
        </w:rPr>
        <w:t>island in Szczecin lagoon, see left part of Fig. 1, top. That island was built artificially in early 20</w:t>
      </w:r>
      <w:r w:rsidRPr="001B0EE0">
        <w:rPr>
          <w:rFonts w:ascii="Microsoft Sans Serif" w:eastAsia="Microsoft Sans Serif" w:hAnsi="Microsoft Sans Serif" w:cs="Microsoft Sans Serif"/>
          <w:spacing w:val="1"/>
          <w:sz w:val="18"/>
          <w:szCs w:val="17"/>
          <w:vertAlign w:val="superscript"/>
        </w:rPr>
        <w:t>th</w:t>
      </w:r>
      <w:r w:rsidRPr="009C5B96">
        <w:rPr>
          <w:rFonts w:ascii="Microsoft Sans Serif" w:eastAsia="Microsoft Sans Serif" w:hAnsi="Microsoft Sans Serif" w:cs="Microsoft Sans Serif"/>
          <w:spacing w:val="1"/>
          <w:sz w:val="18"/>
          <w:szCs w:val="17"/>
        </w:rPr>
        <w:t xml:space="preserve"> Century</w:t>
      </w:r>
      <w:r w:rsidR="00333E41">
        <w:rPr>
          <w:rFonts w:ascii="Microsoft Sans Serif" w:eastAsia="Microsoft Sans Serif" w:hAnsi="Microsoft Sans Serif" w:cs="Microsoft Sans Serif"/>
          <w:spacing w:val="1"/>
          <w:sz w:val="18"/>
          <w:szCs w:val="17"/>
        </w:rPr>
        <w:t xml:space="preserve">. It encompasses ca. </w:t>
      </w:r>
      <w:r w:rsidR="00D037B0">
        <w:rPr>
          <w:rFonts w:ascii="Microsoft Sans Serif" w:eastAsia="Microsoft Sans Serif" w:hAnsi="Microsoft Sans Serif" w:cs="Microsoft Sans Serif"/>
          <w:spacing w:val="1"/>
          <w:sz w:val="18"/>
          <w:szCs w:val="17"/>
        </w:rPr>
        <w:t>8</w:t>
      </w:r>
      <w:r w:rsidR="00333E41">
        <w:rPr>
          <w:rFonts w:ascii="Microsoft Sans Serif" w:eastAsia="Microsoft Sans Serif" w:hAnsi="Microsoft Sans Serif" w:cs="Microsoft Sans Serif"/>
          <w:spacing w:val="1"/>
          <w:sz w:val="18"/>
          <w:szCs w:val="17"/>
        </w:rPr>
        <w:t xml:space="preserve"> ha</w:t>
      </w:r>
      <w:r w:rsidRPr="009C5B96">
        <w:rPr>
          <w:rFonts w:ascii="Microsoft Sans Serif" w:eastAsia="Microsoft Sans Serif" w:hAnsi="Microsoft Sans Serif" w:cs="Microsoft Sans Serif"/>
          <w:spacing w:val="1"/>
          <w:sz w:val="18"/>
          <w:szCs w:val="17"/>
        </w:rPr>
        <w:t xml:space="preserve"> and </w:t>
      </w:r>
      <w:r w:rsidR="00333E41">
        <w:rPr>
          <w:rFonts w:ascii="Microsoft Sans Serif" w:eastAsia="Microsoft Sans Serif" w:hAnsi="Microsoft Sans Serif" w:cs="Microsoft Sans Serif"/>
          <w:spacing w:val="1"/>
          <w:sz w:val="18"/>
          <w:szCs w:val="17"/>
        </w:rPr>
        <w:t xml:space="preserve">was </w:t>
      </w:r>
      <w:r w:rsidR="00D037B0">
        <w:rPr>
          <w:rFonts w:ascii="Microsoft Sans Serif" w:eastAsia="Microsoft Sans Serif" w:hAnsi="Microsoft Sans Serif" w:cs="Microsoft Sans Serif"/>
          <w:spacing w:val="1"/>
          <w:sz w:val="18"/>
          <w:szCs w:val="17"/>
        </w:rPr>
        <w:t xml:space="preserve">gradually </w:t>
      </w:r>
      <w:r w:rsidRPr="009C5B96">
        <w:rPr>
          <w:rFonts w:ascii="Microsoft Sans Serif" w:eastAsia="Microsoft Sans Serif" w:hAnsi="Microsoft Sans Serif" w:cs="Microsoft Sans Serif"/>
          <w:spacing w:val="1"/>
          <w:sz w:val="18"/>
          <w:szCs w:val="17"/>
        </w:rPr>
        <w:t>vegetated naturally</w:t>
      </w:r>
      <w:r w:rsidR="00333E41">
        <w:rPr>
          <w:rFonts w:ascii="Microsoft Sans Serif" w:eastAsia="Microsoft Sans Serif" w:hAnsi="Microsoft Sans Serif" w:cs="Microsoft Sans Serif"/>
          <w:spacing w:val="1"/>
          <w:sz w:val="18"/>
          <w:szCs w:val="17"/>
        </w:rPr>
        <w:t xml:space="preserve"> after 1889</w:t>
      </w:r>
      <w:r w:rsidR="004B624A">
        <w:rPr>
          <w:rFonts w:ascii="Microsoft Sans Serif" w:eastAsia="Microsoft Sans Serif" w:hAnsi="Microsoft Sans Serif" w:cs="Microsoft Sans Serif"/>
          <w:spacing w:val="1"/>
          <w:sz w:val="18"/>
          <w:szCs w:val="17"/>
        </w:rPr>
        <w:t xml:space="preserve"> and </w:t>
      </w:r>
      <w:r w:rsidR="00C22AD0">
        <w:rPr>
          <w:rFonts w:ascii="Microsoft Sans Serif" w:eastAsia="Microsoft Sans Serif" w:hAnsi="Microsoft Sans Serif" w:cs="Microsoft Sans Serif"/>
          <w:spacing w:val="1"/>
          <w:sz w:val="18"/>
          <w:szCs w:val="17"/>
        </w:rPr>
        <w:t xml:space="preserve">in particular after </w:t>
      </w:r>
      <w:r w:rsidR="004B624A">
        <w:rPr>
          <w:rFonts w:ascii="Microsoft Sans Serif" w:eastAsia="Microsoft Sans Serif" w:hAnsi="Microsoft Sans Serif" w:cs="Microsoft Sans Serif"/>
          <w:spacing w:val="1"/>
          <w:sz w:val="18"/>
          <w:szCs w:val="17"/>
        </w:rPr>
        <w:t>termination of sediment d</w:t>
      </w:r>
      <w:r w:rsidR="00D037B0">
        <w:rPr>
          <w:rFonts w:ascii="Microsoft Sans Serif" w:eastAsia="Microsoft Sans Serif" w:hAnsi="Microsoft Sans Serif" w:cs="Microsoft Sans Serif"/>
          <w:spacing w:val="1"/>
          <w:sz w:val="18"/>
          <w:szCs w:val="17"/>
        </w:rPr>
        <w:t>eposition</w:t>
      </w:r>
      <w:r w:rsidR="004B624A">
        <w:rPr>
          <w:rFonts w:ascii="Microsoft Sans Serif" w:eastAsia="Microsoft Sans Serif" w:hAnsi="Microsoft Sans Serif" w:cs="Microsoft Sans Serif"/>
          <w:spacing w:val="1"/>
          <w:sz w:val="18"/>
          <w:szCs w:val="17"/>
        </w:rPr>
        <w:t xml:space="preserve"> in 1970s</w:t>
      </w:r>
      <w:r w:rsidR="001B0EE0">
        <w:rPr>
          <w:rFonts w:ascii="Microsoft Sans Serif" w:eastAsia="Microsoft Sans Serif" w:hAnsi="Microsoft Sans Serif" w:cs="Microsoft Sans Serif"/>
          <w:spacing w:val="1"/>
          <w:sz w:val="18"/>
          <w:szCs w:val="17"/>
        </w:rPr>
        <w:t>, see Fig. 5</w:t>
      </w:r>
      <w:r w:rsidR="006C193E">
        <w:rPr>
          <w:rFonts w:ascii="Microsoft Sans Serif" w:eastAsia="Microsoft Sans Serif" w:hAnsi="Microsoft Sans Serif" w:cs="Microsoft Sans Serif"/>
          <w:spacing w:val="1"/>
          <w:sz w:val="18"/>
          <w:szCs w:val="17"/>
        </w:rPr>
        <w:t xml:space="preserve"> and the bottom right corner of Fig.6</w:t>
      </w:r>
      <w:r w:rsidR="004B624A">
        <w:rPr>
          <w:rFonts w:ascii="Microsoft Sans Serif" w:eastAsia="Microsoft Sans Serif" w:hAnsi="Microsoft Sans Serif" w:cs="Microsoft Sans Serif"/>
          <w:spacing w:val="1"/>
          <w:sz w:val="18"/>
          <w:szCs w:val="17"/>
        </w:rPr>
        <w:t>.</w:t>
      </w:r>
      <w:r w:rsidR="001B0EE0">
        <w:rPr>
          <w:rFonts w:ascii="Microsoft Sans Serif" w:eastAsia="Microsoft Sans Serif" w:hAnsi="Microsoft Sans Serif" w:cs="Microsoft Sans Serif"/>
          <w:spacing w:val="1"/>
          <w:sz w:val="18"/>
          <w:szCs w:val="17"/>
        </w:rPr>
        <w:t xml:space="preserve"> The</w:t>
      </w:r>
      <w:r w:rsidRPr="009C5B96">
        <w:rPr>
          <w:rFonts w:ascii="Microsoft Sans Serif" w:eastAsia="Microsoft Sans Serif" w:hAnsi="Microsoft Sans Serif" w:cs="Microsoft Sans Serif"/>
          <w:spacing w:val="1"/>
          <w:sz w:val="18"/>
          <w:szCs w:val="17"/>
        </w:rPr>
        <w:t xml:space="preserve"> main aim of this comparison is identif</w:t>
      </w:r>
      <w:r w:rsidR="001B0EE0">
        <w:rPr>
          <w:rFonts w:ascii="Microsoft Sans Serif" w:eastAsia="Microsoft Sans Serif" w:hAnsi="Microsoft Sans Serif" w:cs="Microsoft Sans Serif"/>
          <w:spacing w:val="1"/>
          <w:sz w:val="18"/>
          <w:szCs w:val="17"/>
        </w:rPr>
        <w:t xml:space="preserve">ication of </w:t>
      </w:r>
      <w:r w:rsidRPr="009C5B96">
        <w:rPr>
          <w:rFonts w:ascii="Microsoft Sans Serif" w:eastAsia="Microsoft Sans Serif" w:hAnsi="Microsoft Sans Serif" w:cs="Microsoft Sans Serif"/>
          <w:spacing w:val="1"/>
          <w:sz w:val="18"/>
          <w:szCs w:val="17"/>
        </w:rPr>
        <w:t>potential carbon storage benefits of managed vs. natural vegetation</w:t>
      </w:r>
      <w:r w:rsidR="00BF5944">
        <w:rPr>
          <w:rFonts w:ascii="Microsoft Sans Serif" w:eastAsia="Microsoft Sans Serif" w:hAnsi="Microsoft Sans Serif" w:cs="Microsoft Sans Serif"/>
          <w:spacing w:val="1"/>
          <w:sz w:val="18"/>
          <w:szCs w:val="17"/>
        </w:rPr>
        <w:t xml:space="preserve">. </w:t>
      </w:r>
      <w:r w:rsidR="00462915">
        <w:rPr>
          <w:rFonts w:ascii="Microsoft Sans Serif" w:eastAsia="Microsoft Sans Serif" w:hAnsi="Microsoft Sans Serif" w:cs="Microsoft Sans Serif"/>
          <w:spacing w:val="1"/>
          <w:sz w:val="18"/>
          <w:szCs w:val="17"/>
        </w:rPr>
        <w:t>N</w:t>
      </w:r>
      <w:r w:rsidR="00BF5944">
        <w:rPr>
          <w:rFonts w:ascii="Microsoft Sans Serif" w:eastAsia="Microsoft Sans Serif" w:hAnsi="Microsoft Sans Serif" w:cs="Microsoft Sans Serif"/>
          <w:spacing w:val="1"/>
          <w:sz w:val="18"/>
          <w:szCs w:val="17"/>
        </w:rPr>
        <w:t xml:space="preserve">atural </w:t>
      </w:r>
      <w:r w:rsidR="008E4589">
        <w:rPr>
          <w:rFonts w:ascii="Microsoft Sans Serif" w:eastAsia="Microsoft Sans Serif" w:hAnsi="Microsoft Sans Serif" w:cs="Microsoft Sans Serif"/>
          <w:spacing w:val="1"/>
          <w:sz w:val="18"/>
          <w:szCs w:val="17"/>
        </w:rPr>
        <w:t xml:space="preserve">emergence of woods </w:t>
      </w:r>
      <w:r w:rsidR="00BF5944">
        <w:rPr>
          <w:rFonts w:ascii="Microsoft Sans Serif" w:eastAsia="Microsoft Sans Serif" w:hAnsi="Microsoft Sans Serif" w:cs="Microsoft Sans Serif"/>
          <w:spacing w:val="1"/>
          <w:sz w:val="18"/>
          <w:szCs w:val="17"/>
        </w:rPr>
        <w:t xml:space="preserve">at Chełminek </w:t>
      </w:r>
      <w:r w:rsidR="008E4589">
        <w:rPr>
          <w:rFonts w:ascii="Microsoft Sans Serif" w:eastAsia="Microsoft Sans Serif" w:hAnsi="Microsoft Sans Serif" w:cs="Microsoft Sans Serif"/>
          <w:spacing w:val="1"/>
          <w:sz w:val="18"/>
          <w:szCs w:val="17"/>
        </w:rPr>
        <w:t xml:space="preserve">favored </w:t>
      </w:r>
      <w:r w:rsidR="00BF5944">
        <w:rPr>
          <w:rFonts w:ascii="Microsoft Sans Serif" w:eastAsia="Microsoft Sans Serif" w:hAnsi="Microsoft Sans Serif" w:cs="Microsoft Sans Serif"/>
          <w:spacing w:val="1"/>
          <w:sz w:val="18"/>
          <w:szCs w:val="17"/>
        </w:rPr>
        <w:t>ab</w:t>
      </w:r>
      <w:r w:rsidR="008E4589">
        <w:rPr>
          <w:rFonts w:ascii="Microsoft Sans Serif" w:eastAsia="Microsoft Sans Serif" w:hAnsi="Microsoft Sans Serif" w:cs="Microsoft Sans Serif"/>
          <w:spacing w:val="1"/>
          <w:sz w:val="18"/>
          <w:szCs w:val="17"/>
        </w:rPr>
        <w:t>ounding</w:t>
      </w:r>
      <w:r w:rsidR="00BF5944">
        <w:rPr>
          <w:rFonts w:ascii="Microsoft Sans Serif" w:eastAsia="Microsoft Sans Serif" w:hAnsi="Microsoft Sans Serif" w:cs="Microsoft Sans Serif"/>
          <w:spacing w:val="1"/>
          <w:sz w:val="18"/>
          <w:szCs w:val="17"/>
        </w:rPr>
        <w:t xml:space="preserve"> cormorants, whose </w:t>
      </w:r>
      <w:r w:rsidR="008B0D36">
        <w:rPr>
          <w:rFonts w:ascii="Microsoft Sans Serif" w:eastAsia="Microsoft Sans Serif" w:hAnsi="Microsoft Sans Serif" w:cs="Microsoft Sans Serif"/>
          <w:spacing w:val="1"/>
          <w:sz w:val="18"/>
          <w:szCs w:val="17"/>
        </w:rPr>
        <w:t>excrements</w:t>
      </w:r>
      <w:r w:rsidR="00BF5944">
        <w:rPr>
          <w:rFonts w:ascii="Microsoft Sans Serif" w:eastAsia="Microsoft Sans Serif" w:hAnsi="Microsoft Sans Serif" w:cs="Microsoft Sans Serif"/>
          <w:spacing w:val="1"/>
          <w:sz w:val="18"/>
          <w:szCs w:val="17"/>
        </w:rPr>
        <w:t xml:space="preserve"> </w:t>
      </w:r>
      <w:r w:rsidR="008B0D36">
        <w:rPr>
          <w:rFonts w:ascii="Microsoft Sans Serif" w:eastAsia="Microsoft Sans Serif" w:hAnsi="Microsoft Sans Serif" w:cs="Microsoft Sans Serif"/>
          <w:spacing w:val="1"/>
          <w:sz w:val="18"/>
          <w:szCs w:val="17"/>
        </w:rPr>
        <w:t>are</w:t>
      </w:r>
      <w:r w:rsidR="00BF5944">
        <w:rPr>
          <w:rFonts w:ascii="Microsoft Sans Serif" w:eastAsia="Microsoft Sans Serif" w:hAnsi="Microsoft Sans Serif" w:cs="Microsoft Sans Serif"/>
          <w:spacing w:val="1"/>
          <w:sz w:val="18"/>
          <w:szCs w:val="17"/>
        </w:rPr>
        <w:t xml:space="preserve"> detrimental for vegetation </w:t>
      </w:r>
      <w:r w:rsidR="003149A5">
        <w:rPr>
          <w:rFonts w:ascii="Microsoft Sans Serif" w:eastAsia="Microsoft Sans Serif" w:hAnsi="Microsoft Sans Serif" w:cs="Microsoft Sans Serif"/>
          <w:spacing w:val="1"/>
          <w:sz w:val="18"/>
          <w:szCs w:val="17"/>
        </w:rPr>
        <w:t xml:space="preserve">and local fish stocks </w:t>
      </w:r>
      <w:r w:rsidR="00BF5944">
        <w:rPr>
          <w:rFonts w:ascii="Microsoft Sans Serif" w:eastAsia="Microsoft Sans Serif" w:hAnsi="Microsoft Sans Serif" w:cs="Microsoft Sans Serif"/>
          <w:spacing w:val="1"/>
          <w:sz w:val="18"/>
          <w:szCs w:val="17"/>
        </w:rPr>
        <w:t xml:space="preserve">in the long run. </w:t>
      </w:r>
      <w:r w:rsidR="008E4589">
        <w:rPr>
          <w:rFonts w:ascii="Microsoft Sans Serif" w:eastAsia="Microsoft Sans Serif" w:hAnsi="Microsoft Sans Serif" w:cs="Microsoft Sans Serif"/>
          <w:spacing w:val="1"/>
          <w:sz w:val="18"/>
          <w:szCs w:val="17"/>
        </w:rPr>
        <w:t>Therefore, Fig. </w:t>
      </w:r>
      <w:r w:rsidR="00462915">
        <w:rPr>
          <w:rFonts w:ascii="Microsoft Sans Serif" w:eastAsia="Microsoft Sans Serif" w:hAnsi="Microsoft Sans Serif" w:cs="Microsoft Sans Serif"/>
          <w:spacing w:val="1"/>
          <w:sz w:val="18"/>
          <w:szCs w:val="17"/>
        </w:rPr>
        <w:t xml:space="preserve">5 </w:t>
      </w:r>
      <w:r w:rsidR="008E4589">
        <w:rPr>
          <w:rFonts w:ascii="Microsoft Sans Serif" w:eastAsia="Microsoft Sans Serif" w:hAnsi="Microsoft Sans Serif" w:cs="Microsoft Sans Serif"/>
          <w:spacing w:val="1"/>
          <w:sz w:val="18"/>
          <w:szCs w:val="17"/>
        </w:rPr>
        <w:t>illustrates</w:t>
      </w:r>
      <w:r w:rsidR="00462915">
        <w:rPr>
          <w:rFonts w:ascii="Microsoft Sans Serif" w:eastAsia="Microsoft Sans Serif" w:hAnsi="Microsoft Sans Serif" w:cs="Microsoft Sans Serif"/>
          <w:spacing w:val="1"/>
          <w:sz w:val="18"/>
          <w:szCs w:val="17"/>
        </w:rPr>
        <w:t xml:space="preserve"> one of additional targets of managed vegetation, namely, control of the population of cormorants</w:t>
      </w:r>
      <w:r w:rsidR="001D1822">
        <w:rPr>
          <w:rFonts w:ascii="Microsoft Sans Serif" w:eastAsia="Microsoft Sans Serif" w:hAnsi="Microsoft Sans Serif" w:cs="Microsoft Sans Serif"/>
          <w:spacing w:val="1"/>
          <w:sz w:val="18"/>
          <w:szCs w:val="17"/>
        </w:rPr>
        <w:t xml:space="preserve"> by elimination of shrubs and trees</w:t>
      </w:r>
      <w:r w:rsidR="00462915">
        <w:rPr>
          <w:rFonts w:ascii="Microsoft Sans Serif" w:eastAsia="Microsoft Sans Serif" w:hAnsi="Microsoft Sans Serif" w:cs="Microsoft Sans Serif"/>
          <w:spacing w:val="1"/>
          <w:sz w:val="18"/>
          <w:szCs w:val="17"/>
        </w:rPr>
        <w:t xml:space="preserve">. </w:t>
      </w:r>
      <w:r w:rsidR="001D1822">
        <w:rPr>
          <w:rFonts w:ascii="Microsoft Sans Serif" w:eastAsia="Microsoft Sans Serif" w:hAnsi="Microsoft Sans Serif" w:cs="Microsoft Sans Serif"/>
          <w:spacing w:val="1"/>
          <w:sz w:val="18"/>
          <w:szCs w:val="17"/>
        </w:rPr>
        <w:t>Interestingly, successful spontaneous development of reeds was reported in the nearshore region of Chełminek, cf. Kowalski et al., 201</w:t>
      </w:r>
      <w:r w:rsidR="009005C8">
        <w:rPr>
          <w:rFonts w:ascii="Microsoft Sans Serif" w:eastAsia="Microsoft Sans Serif" w:hAnsi="Microsoft Sans Serif" w:cs="Microsoft Sans Serif"/>
          <w:spacing w:val="1"/>
          <w:sz w:val="18"/>
          <w:szCs w:val="17"/>
        </w:rPr>
        <w:t>3</w:t>
      </w:r>
      <w:r w:rsidR="001D1822">
        <w:rPr>
          <w:rFonts w:ascii="Microsoft Sans Serif" w:eastAsia="Microsoft Sans Serif" w:hAnsi="Microsoft Sans Serif" w:cs="Microsoft Sans Serif"/>
          <w:spacing w:val="1"/>
          <w:sz w:val="18"/>
          <w:szCs w:val="17"/>
        </w:rPr>
        <w:t xml:space="preserve">, which </w:t>
      </w:r>
      <w:r w:rsidR="009005C8">
        <w:rPr>
          <w:rFonts w:ascii="Microsoft Sans Serif" w:eastAsia="Microsoft Sans Serif" w:hAnsi="Microsoft Sans Serif" w:cs="Microsoft Sans Serif"/>
          <w:spacing w:val="1"/>
          <w:sz w:val="18"/>
          <w:szCs w:val="17"/>
        </w:rPr>
        <w:t>indicates similar derivative ecosystem services can be expected at the study site at Vistula Lagoon.</w:t>
      </w:r>
    </w:p>
    <w:p w14:paraId="243530A3" w14:textId="5D20590E" w:rsidR="00FA1E68" w:rsidRDefault="00A67AF2" w:rsidP="00A2442E">
      <w:pPr>
        <w:spacing w:after="0" w:line="240" w:lineRule="auto"/>
        <w:rPr>
          <w:sz w:val="20"/>
          <w:szCs w:val="19"/>
        </w:rPr>
      </w:pPr>
      <w:r w:rsidRPr="00A67AF2">
        <w:rPr>
          <w:noProof/>
          <w:sz w:val="20"/>
          <w:szCs w:val="19"/>
          <w:lang w:val="pl-PL" w:eastAsia="pl-PL"/>
        </w:rPr>
        <w:drawing>
          <wp:inline distT="0" distB="0" distL="0" distR="0" wp14:anchorId="76275D50" wp14:editId="5191B02C">
            <wp:extent cx="2900045" cy="1933363"/>
            <wp:effectExtent l="0" t="0" r="0" b="0"/>
            <wp:docPr id="1" name="Obraz 1" descr="D:\Z D\prace\ICCE\2022\Chelminek_(dron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 D\prace\ICCE\2022\Chelminek_(dron2)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0045" cy="1933363"/>
                    </a:xfrm>
                    <a:prstGeom prst="rect">
                      <a:avLst/>
                    </a:prstGeom>
                    <a:noFill/>
                    <a:ln>
                      <a:noFill/>
                    </a:ln>
                  </pic:spPr>
                </pic:pic>
              </a:graphicData>
            </a:graphic>
          </wp:inline>
        </w:drawing>
      </w:r>
    </w:p>
    <w:p w14:paraId="137DA2CA" w14:textId="3D857865" w:rsidR="00A67AF2" w:rsidRPr="00B807EE" w:rsidRDefault="00A67AF2" w:rsidP="00A67AF2">
      <w:pPr>
        <w:spacing w:after="0" w:line="240" w:lineRule="auto"/>
        <w:rPr>
          <w:sz w:val="20"/>
          <w:szCs w:val="19"/>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sidR="00462915">
        <w:rPr>
          <w:rFonts w:ascii="Microsoft Sans Serif" w:eastAsia="Microsoft Sans Serif" w:hAnsi="Microsoft Sans Serif" w:cs="Microsoft Sans Serif"/>
          <w:sz w:val="17"/>
          <w:szCs w:val="17"/>
        </w:rPr>
        <w:t>5</w:t>
      </w:r>
      <w:r>
        <w:rPr>
          <w:rFonts w:ascii="Microsoft Sans Serif" w:eastAsia="Microsoft Sans Serif" w:hAnsi="Microsoft Sans Serif" w:cs="Microsoft Sans Serif"/>
          <w:sz w:val="17"/>
          <w:szCs w:val="17"/>
        </w:rPr>
        <w:t xml:space="preserve"> Szczecin Lagoon – naturally vegetated </w:t>
      </w:r>
      <w:r w:rsidR="00462915">
        <w:rPr>
          <w:rFonts w:ascii="Microsoft Sans Serif" w:eastAsia="Microsoft Sans Serif" w:hAnsi="Microsoft Sans Serif" w:cs="Microsoft Sans Serif"/>
          <w:sz w:val="17"/>
          <w:szCs w:val="17"/>
        </w:rPr>
        <w:t xml:space="preserve">artificial </w:t>
      </w:r>
      <w:r>
        <w:rPr>
          <w:rFonts w:ascii="Microsoft Sans Serif" w:eastAsia="Microsoft Sans Serif" w:hAnsi="Microsoft Sans Serif" w:cs="Microsoft Sans Serif"/>
          <w:sz w:val="17"/>
          <w:szCs w:val="17"/>
        </w:rPr>
        <w:t>Chełminek island</w:t>
      </w:r>
    </w:p>
    <w:p w14:paraId="3D055C75" w14:textId="77777777" w:rsidR="00A67AF2" w:rsidRPr="00B807EE" w:rsidRDefault="00A67AF2" w:rsidP="00A2442E">
      <w:pPr>
        <w:spacing w:after="0" w:line="240" w:lineRule="auto"/>
        <w:rPr>
          <w:sz w:val="20"/>
          <w:szCs w:val="19"/>
        </w:rPr>
      </w:pPr>
    </w:p>
    <w:p w14:paraId="2797A3E0" w14:textId="26AF6EF1" w:rsidR="00FA1E68" w:rsidRPr="00B807EE" w:rsidRDefault="00982FF4" w:rsidP="00A2442E">
      <w:pPr>
        <w:spacing w:after="0" w:line="240" w:lineRule="auto"/>
        <w:jc w:val="both"/>
        <w:rPr>
          <w:rFonts w:ascii="Microsoft Sans Serif" w:eastAsia="Microsoft Sans Serif" w:hAnsi="Microsoft Sans Serif" w:cs="Microsoft Sans Serif"/>
          <w:sz w:val="18"/>
          <w:szCs w:val="17"/>
        </w:rPr>
      </w:pPr>
      <w:r w:rsidRPr="00982FF4">
        <w:rPr>
          <w:rFonts w:ascii="Microsoft Sans Serif" w:eastAsia="Microsoft Sans Serif" w:hAnsi="Microsoft Sans Serif" w:cs="Microsoft Sans Serif"/>
          <w:spacing w:val="1"/>
          <w:w w:val="102"/>
          <w:sz w:val="18"/>
          <w:szCs w:val="17"/>
        </w:rPr>
        <w:t>OUT- AND UPSCALING POTENTIAL</w:t>
      </w:r>
    </w:p>
    <w:p w14:paraId="6130E647" w14:textId="55A56CF5" w:rsidR="006A3776" w:rsidRDefault="00982FF4" w:rsidP="0038096F">
      <w:pPr>
        <w:spacing w:after="0" w:line="240" w:lineRule="auto"/>
        <w:jc w:val="both"/>
        <w:rPr>
          <w:rFonts w:ascii="Microsoft Sans Serif" w:eastAsia="Microsoft Sans Serif" w:hAnsi="Microsoft Sans Serif" w:cs="Microsoft Sans Serif"/>
          <w:spacing w:val="17"/>
          <w:sz w:val="18"/>
          <w:szCs w:val="17"/>
        </w:rPr>
      </w:pPr>
      <w:r w:rsidRPr="00982FF4">
        <w:rPr>
          <w:rFonts w:ascii="Microsoft Sans Serif" w:eastAsia="Microsoft Sans Serif" w:hAnsi="Microsoft Sans Serif" w:cs="Microsoft Sans Serif"/>
          <w:spacing w:val="3"/>
          <w:sz w:val="18"/>
          <w:szCs w:val="17"/>
        </w:rPr>
        <w:t xml:space="preserve">Rapid expansion of navigation infrastructures in Poland </w:t>
      </w:r>
      <w:r w:rsidR="005515AC">
        <w:rPr>
          <w:rFonts w:ascii="Microsoft Sans Serif" w:eastAsia="Microsoft Sans Serif" w:hAnsi="Microsoft Sans Serif" w:cs="Microsoft Sans Serif"/>
          <w:spacing w:val="3"/>
          <w:sz w:val="18"/>
          <w:szCs w:val="17"/>
        </w:rPr>
        <w:t xml:space="preserve">produces opportunities </w:t>
      </w:r>
      <w:r w:rsidRPr="00982FF4">
        <w:rPr>
          <w:rFonts w:ascii="Microsoft Sans Serif" w:eastAsia="Microsoft Sans Serif" w:hAnsi="Microsoft Sans Serif" w:cs="Microsoft Sans Serif"/>
          <w:spacing w:val="3"/>
          <w:sz w:val="18"/>
          <w:szCs w:val="17"/>
        </w:rPr>
        <w:t>for out- and upscaling of this pilot project</w:t>
      </w:r>
      <w:r w:rsidR="005515AC">
        <w:rPr>
          <w:rFonts w:ascii="Microsoft Sans Serif" w:eastAsia="Microsoft Sans Serif" w:hAnsi="Microsoft Sans Serif" w:cs="Microsoft Sans Serif"/>
          <w:spacing w:val="3"/>
          <w:sz w:val="18"/>
          <w:szCs w:val="17"/>
        </w:rPr>
        <w:t>. Currently,</w:t>
      </w:r>
      <w:r w:rsidRPr="00982FF4">
        <w:rPr>
          <w:rFonts w:ascii="Microsoft Sans Serif" w:eastAsia="Microsoft Sans Serif" w:hAnsi="Microsoft Sans Serif" w:cs="Microsoft Sans Serif"/>
          <w:spacing w:val="3"/>
          <w:sz w:val="18"/>
          <w:szCs w:val="17"/>
        </w:rPr>
        <w:t xml:space="preserve"> three artificial islands are </w:t>
      </w:r>
      <w:r w:rsidR="005515AC">
        <w:rPr>
          <w:rFonts w:ascii="Microsoft Sans Serif" w:eastAsia="Microsoft Sans Serif" w:hAnsi="Microsoft Sans Serif" w:cs="Microsoft Sans Serif"/>
          <w:spacing w:val="3"/>
          <w:sz w:val="18"/>
          <w:szCs w:val="17"/>
        </w:rPr>
        <w:t xml:space="preserve">executed in </w:t>
      </w:r>
      <w:r w:rsidRPr="00982FF4">
        <w:rPr>
          <w:rFonts w:ascii="Microsoft Sans Serif" w:eastAsia="Microsoft Sans Serif" w:hAnsi="Microsoft Sans Serif" w:cs="Microsoft Sans Serif"/>
          <w:spacing w:val="3"/>
          <w:sz w:val="18"/>
          <w:szCs w:val="17"/>
        </w:rPr>
        <w:t xml:space="preserve">the Szczecin lagoon. </w:t>
      </w:r>
      <w:r w:rsidR="005515AC">
        <w:rPr>
          <w:rFonts w:ascii="Microsoft Sans Serif" w:eastAsia="Microsoft Sans Serif" w:hAnsi="Microsoft Sans Serif" w:cs="Microsoft Sans Serif"/>
          <w:spacing w:val="3"/>
          <w:sz w:val="18"/>
          <w:szCs w:val="17"/>
        </w:rPr>
        <w:t>Two most advanced, referred to as W22 and W28, see Fig. 6, emerge as deposition sites for sediment dredged during extension for the main navigation channel in that lagoon (Kanał Piastowski in Fig. 6). Those islands have circular shapes with the diameters of 1250 m for W22 and 1780 m for W28; the no-go zones are larger and measure 1950 m and 2470 m respectively. Both islands are designed to comprise 40 million m</w:t>
      </w:r>
      <w:r w:rsidR="005515AC" w:rsidRPr="005515AC">
        <w:rPr>
          <w:rFonts w:ascii="Microsoft Sans Serif" w:eastAsia="Microsoft Sans Serif" w:hAnsi="Microsoft Sans Serif" w:cs="Microsoft Sans Serif"/>
          <w:spacing w:val="3"/>
          <w:sz w:val="18"/>
          <w:szCs w:val="17"/>
          <w:vertAlign w:val="superscript"/>
        </w:rPr>
        <w:t>3</w:t>
      </w:r>
      <w:r w:rsidR="005515AC">
        <w:rPr>
          <w:rFonts w:ascii="Microsoft Sans Serif" w:eastAsia="Microsoft Sans Serif" w:hAnsi="Microsoft Sans Serif" w:cs="Microsoft Sans Serif"/>
          <w:spacing w:val="3"/>
          <w:sz w:val="18"/>
          <w:szCs w:val="17"/>
        </w:rPr>
        <w:t xml:space="preserve"> of sediment, and are much bigger than the pilot </w:t>
      </w:r>
      <w:r w:rsidR="00DB22C9">
        <w:rPr>
          <w:rFonts w:ascii="Microsoft Sans Serif" w:eastAsia="Microsoft Sans Serif" w:hAnsi="Microsoft Sans Serif" w:cs="Microsoft Sans Serif"/>
          <w:spacing w:val="3"/>
          <w:sz w:val="18"/>
          <w:szCs w:val="17"/>
        </w:rPr>
        <w:t xml:space="preserve">island </w:t>
      </w:r>
      <w:r w:rsidR="005515AC">
        <w:rPr>
          <w:rFonts w:ascii="Microsoft Sans Serif" w:eastAsia="Microsoft Sans Serif" w:hAnsi="Microsoft Sans Serif" w:cs="Microsoft Sans Serif"/>
          <w:spacing w:val="3"/>
          <w:sz w:val="18"/>
          <w:szCs w:val="17"/>
        </w:rPr>
        <w:t xml:space="preserve">in Vistula Lagoon. Hence, </w:t>
      </w:r>
      <w:r w:rsidRPr="00982FF4">
        <w:rPr>
          <w:rFonts w:ascii="Microsoft Sans Serif" w:eastAsia="Microsoft Sans Serif" w:hAnsi="Microsoft Sans Serif" w:cs="Microsoft Sans Serif"/>
          <w:spacing w:val="3"/>
          <w:sz w:val="18"/>
          <w:szCs w:val="17"/>
        </w:rPr>
        <w:t xml:space="preserve">experience gained during implementation of this pilot can be </w:t>
      </w:r>
      <w:r w:rsidR="00DB22C9">
        <w:rPr>
          <w:rFonts w:ascii="Microsoft Sans Serif" w:eastAsia="Microsoft Sans Serif" w:hAnsi="Microsoft Sans Serif" w:cs="Microsoft Sans Serif"/>
          <w:spacing w:val="3"/>
          <w:sz w:val="18"/>
          <w:szCs w:val="17"/>
        </w:rPr>
        <w:t>treated</w:t>
      </w:r>
      <w:r w:rsidRPr="00982FF4">
        <w:rPr>
          <w:rFonts w:ascii="Microsoft Sans Serif" w:eastAsia="Microsoft Sans Serif" w:hAnsi="Microsoft Sans Serif" w:cs="Microsoft Sans Serif"/>
          <w:spacing w:val="3"/>
          <w:sz w:val="18"/>
          <w:szCs w:val="17"/>
        </w:rPr>
        <w:t xml:space="preserve"> as a more general </w:t>
      </w:r>
      <w:r w:rsidR="00DB22C9">
        <w:rPr>
          <w:rFonts w:ascii="Microsoft Sans Serif" w:eastAsia="Microsoft Sans Serif" w:hAnsi="Microsoft Sans Serif" w:cs="Microsoft Sans Serif"/>
          <w:spacing w:val="3"/>
          <w:sz w:val="18"/>
          <w:szCs w:val="17"/>
        </w:rPr>
        <w:t xml:space="preserve">learning process towards achieving excellence in </w:t>
      </w:r>
      <w:r w:rsidRPr="00982FF4">
        <w:rPr>
          <w:rFonts w:ascii="Microsoft Sans Serif" w:eastAsia="Microsoft Sans Serif" w:hAnsi="Microsoft Sans Serif" w:cs="Microsoft Sans Serif"/>
          <w:spacing w:val="3"/>
          <w:sz w:val="18"/>
          <w:szCs w:val="17"/>
        </w:rPr>
        <w:t xml:space="preserve">biodiversity restoration in basins, mostly </w:t>
      </w:r>
      <w:r w:rsidR="00DB22C9">
        <w:rPr>
          <w:rFonts w:ascii="Microsoft Sans Serif" w:eastAsia="Microsoft Sans Serif" w:hAnsi="Microsoft Sans Serif" w:cs="Microsoft Sans Serif"/>
          <w:spacing w:val="3"/>
          <w:sz w:val="18"/>
          <w:szCs w:val="17"/>
        </w:rPr>
        <w:t>lagoons and estuaries, located in</w:t>
      </w:r>
      <w:r w:rsidRPr="00982FF4">
        <w:rPr>
          <w:rFonts w:ascii="Microsoft Sans Serif" w:eastAsia="Microsoft Sans Serif" w:hAnsi="Microsoft Sans Serif" w:cs="Microsoft Sans Serif"/>
          <w:spacing w:val="3"/>
          <w:sz w:val="18"/>
          <w:szCs w:val="17"/>
        </w:rPr>
        <w:t xml:space="preserve"> moderate latitudes. </w:t>
      </w:r>
      <w:r w:rsidR="008B6510" w:rsidRPr="00B807EE">
        <w:rPr>
          <w:rFonts w:ascii="Microsoft Sans Serif" w:eastAsia="Microsoft Sans Serif" w:hAnsi="Microsoft Sans Serif" w:cs="Microsoft Sans Serif"/>
          <w:spacing w:val="17"/>
          <w:sz w:val="18"/>
          <w:szCs w:val="17"/>
        </w:rPr>
        <w:t xml:space="preserve"> </w:t>
      </w:r>
    </w:p>
    <w:p w14:paraId="4FA25FD9" w14:textId="6AD112CA" w:rsidR="006A3776" w:rsidRDefault="00E643E0" w:rsidP="0038096F">
      <w:pPr>
        <w:spacing w:after="0" w:line="240" w:lineRule="auto"/>
        <w:jc w:val="both"/>
        <w:rPr>
          <w:rFonts w:ascii="Microsoft Sans Serif" w:eastAsia="Microsoft Sans Serif" w:hAnsi="Microsoft Sans Serif" w:cs="Microsoft Sans Serif"/>
          <w:spacing w:val="17"/>
          <w:sz w:val="18"/>
          <w:szCs w:val="17"/>
        </w:rPr>
      </w:pPr>
      <w:r w:rsidRPr="00E643E0">
        <w:rPr>
          <w:rFonts w:ascii="Microsoft Sans Serif" w:eastAsia="Microsoft Sans Serif" w:hAnsi="Microsoft Sans Serif" w:cs="Microsoft Sans Serif"/>
          <w:noProof/>
          <w:spacing w:val="17"/>
          <w:sz w:val="18"/>
          <w:szCs w:val="17"/>
          <w:lang w:val="pl-PL" w:eastAsia="pl-PL"/>
        </w:rPr>
        <w:drawing>
          <wp:inline distT="0" distB="0" distL="0" distR="0" wp14:anchorId="06E73AF2" wp14:editId="7A1C3B1A">
            <wp:extent cx="2900045" cy="3900131"/>
            <wp:effectExtent l="0" t="0" r="0" b="571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0045" cy="3900131"/>
                    </a:xfrm>
                    <a:prstGeom prst="rect">
                      <a:avLst/>
                    </a:prstGeom>
                    <a:noFill/>
                    <a:ln>
                      <a:noFill/>
                    </a:ln>
                  </pic:spPr>
                </pic:pic>
              </a:graphicData>
            </a:graphic>
          </wp:inline>
        </w:drawing>
      </w:r>
    </w:p>
    <w:p w14:paraId="6F8E9612" w14:textId="77777777" w:rsidR="00F654F1" w:rsidRDefault="00F654F1" w:rsidP="0038096F">
      <w:pPr>
        <w:spacing w:after="0" w:line="240" w:lineRule="auto"/>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 6 Szczecin Lagoon – locations of new artificial islands: W22 and W28</w:t>
      </w:r>
    </w:p>
    <w:p w14:paraId="7DCDD5D7" w14:textId="11AE8770" w:rsidR="00F654F1" w:rsidRDefault="00F654F1" w:rsidP="0038096F">
      <w:pPr>
        <w:spacing w:after="0" w:line="240" w:lineRule="auto"/>
        <w:jc w:val="both"/>
        <w:rPr>
          <w:rFonts w:ascii="Microsoft Sans Serif" w:eastAsia="Microsoft Sans Serif" w:hAnsi="Microsoft Sans Serif" w:cs="Microsoft Sans Serif"/>
          <w:spacing w:val="17"/>
          <w:sz w:val="18"/>
          <w:szCs w:val="17"/>
        </w:rPr>
      </w:pPr>
      <w:r>
        <w:rPr>
          <w:rFonts w:ascii="Microsoft Sans Serif" w:eastAsia="Microsoft Sans Serif" w:hAnsi="Microsoft Sans Serif" w:cs="Microsoft Sans Serif"/>
          <w:sz w:val="17"/>
          <w:szCs w:val="17"/>
        </w:rPr>
        <w:t xml:space="preserve"> </w:t>
      </w:r>
    </w:p>
    <w:p w14:paraId="25AACBE1" w14:textId="2919A4AF" w:rsidR="00A35DE5" w:rsidRDefault="00982FF4" w:rsidP="0038096F">
      <w:pPr>
        <w:spacing w:after="0" w:line="240" w:lineRule="auto"/>
        <w:jc w:val="both"/>
        <w:rPr>
          <w:rFonts w:ascii="Microsoft Sans Serif" w:eastAsia="Microsoft Sans Serif" w:hAnsi="Microsoft Sans Serif" w:cs="Microsoft Sans Serif"/>
          <w:spacing w:val="-1"/>
          <w:sz w:val="18"/>
          <w:szCs w:val="17"/>
        </w:rPr>
      </w:pPr>
      <w:r w:rsidRPr="00982FF4">
        <w:rPr>
          <w:rFonts w:ascii="Microsoft Sans Serif" w:eastAsia="Microsoft Sans Serif" w:hAnsi="Microsoft Sans Serif" w:cs="Microsoft Sans Serif"/>
          <w:spacing w:val="-1"/>
          <w:sz w:val="18"/>
          <w:szCs w:val="17"/>
        </w:rPr>
        <w:t>ACKNOWLEDGEMENTS</w:t>
      </w:r>
    </w:p>
    <w:p w14:paraId="7F7686DD" w14:textId="13B71415" w:rsidR="00FA1E68" w:rsidRPr="009F2D68" w:rsidRDefault="00982FF4" w:rsidP="0038096F">
      <w:pPr>
        <w:spacing w:after="0" w:line="240" w:lineRule="auto"/>
        <w:jc w:val="both"/>
        <w:rPr>
          <w:rFonts w:ascii="Microsoft Sans Serif" w:eastAsia="Microsoft Sans Serif" w:hAnsi="Microsoft Sans Serif" w:cs="Microsoft Sans Serif"/>
          <w:spacing w:val="8"/>
          <w:sz w:val="18"/>
          <w:szCs w:val="17"/>
        </w:rPr>
      </w:pPr>
      <w:r w:rsidRPr="00982FF4">
        <w:rPr>
          <w:rFonts w:ascii="Microsoft Sans Serif" w:eastAsia="Microsoft Sans Serif" w:hAnsi="Microsoft Sans Serif" w:cs="Microsoft Sans Serif"/>
          <w:spacing w:val="-1"/>
          <w:sz w:val="18"/>
          <w:szCs w:val="17"/>
        </w:rPr>
        <w:t xml:space="preserve">This work received funding from the European Union’s Horizon 2020 research and innovation programme, within the Large Scale </w:t>
      </w:r>
      <w:r w:rsidRPr="001B0EE0">
        <w:rPr>
          <w:rFonts w:ascii="Microsoft Sans Serif" w:eastAsia="Microsoft Sans Serif" w:hAnsi="Microsoft Sans Serif" w:cs="Microsoft Sans Serif"/>
          <w:b/>
          <w:spacing w:val="-1"/>
          <w:sz w:val="18"/>
          <w:szCs w:val="17"/>
        </w:rPr>
        <w:t>REST</w:t>
      </w:r>
      <w:r w:rsidRPr="00982FF4">
        <w:rPr>
          <w:rFonts w:ascii="Microsoft Sans Serif" w:eastAsia="Microsoft Sans Serif" w:hAnsi="Microsoft Sans Serif" w:cs="Microsoft Sans Serif"/>
          <w:spacing w:val="-1"/>
          <w:sz w:val="18"/>
          <w:szCs w:val="17"/>
        </w:rPr>
        <w:t xml:space="preserve">oration of </w:t>
      </w:r>
      <w:r w:rsidRPr="001B0EE0">
        <w:rPr>
          <w:rFonts w:ascii="Microsoft Sans Serif" w:eastAsia="Microsoft Sans Serif" w:hAnsi="Microsoft Sans Serif" w:cs="Microsoft Sans Serif"/>
          <w:b/>
          <w:spacing w:val="-1"/>
          <w:sz w:val="18"/>
          <w:szCs w:val="17"/>
        </w:rPr>
        <w:t>COAST</w:t>
      </w:r>
      <w:r w:rsidRPr="00982FF4">
        <w:rPr>
          <w:rFonts w:ascii="Microsoft Sans Serif" w:eastAsia="Microsoft Sans Serif" w:hAnsi="Microsoft Sans Serif" w:cs="Microsoft Sans Serif"/>
          <w:spacing w:val="-1"/>
          <w:sz w:val="18"/>
          <w:szCs w:val="17"/>
        </w:rPr>
        <w:t>al Ecosystems through Rivers to Sea Connectivity (REST-COAST) project, under Grant Agreement 101037097.</w:t>
      </w:r>
    </w:p>
    <w:p w14:paraId="30C9DDF8" w14:textId="77777777" w:rsidR="00FA1E68" w:rsidRPr="00A2442E" w:rsidRDefault="00FA1E68" w:rsidP="00A2442E">
      <w:pPr>
        <w:spacing w:after="0" w:line="240" w:lineRule="auto"/>
        <w:rPr>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1EBDC94E" w14:textId="67B82392" w:rsidR="00FA1E68" w:rsidRPr="00A2442E" w:rsidRDefault="00492BF3"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Kowalski, Bana</w:t>
      </w:r>
      <w:r w:rsidR="008B0D36">
        <w:rPr>
          <w:rFonts w:ascii="Microsoft Sans Serif" w:eastAsia="Microsoft Sans Serif" w:hAnsi="Microsoft Sans Serif" w:cs="Microsoft Sans Serif"/>
          <w:spacing w:val="1"/>
          <w:sz w:val="18"/>
          <w:szCs w:val="17"/>
        </w:rPr>
        <w:t>ś-Stankiewicz, Wróbel, Malinowski, Niedźwiecki (201</w:t>
      </w:r>
      <w:r w:rsidR="009005C8">
        <w:rPr>
          <w:rFonts w:ascii="Microsoft Sans Serif" w:eastAsia="Microsoft Sans Serif" w:hAnsi="Microsoft Sans Serif" w:cs="Microsoft Sans Serif"/>
          <w:spacing w:val="1"/>
          <w:sz w:val="18"/>
          <w:szCs w:val="17"/>
        </w:rPr>
        <w:t>3</w:t>
      </w:r>
      <w:r w:rsidR="008B0D36">
        <w:rPr>
          <w:rFonts w:ascii="Microsoft Sans Serif" w:eastAsia="Microsoft Sans Serif" w:hAnsi="Microsoft Sans Serif" w:cs="Microsoft Sans Serif"/>
          <w:spacing w:val="1"/>
          <w:sz w:val="18"/>
          <w:szCs w:val="17"/>
        </w:rPr>
        <w:t xml:space="preserve">): Characteristics of selected components of the natural environment of the Chełminek </w:t>
      </w:r>
      <w:r w:rsidR="008B0D36">
        <w:rPr>
          <w:rFonts w:ascii="Microsoft Sans Serif" w:eastAsia="Microsoft Sans Serif" w:hAnsi="Microsoft Sans Serif" w:cs="Microsoft Sans Serif"/>
          <w:spacing w:val="1"/>
          <w:sz w:val="18"/>
          <w:szCs w:val="17"/>
        </w:rPr>
        <w:lastRenderedPageBreak/>
        <w:t>island. Part 2. Current status and the natural value of vegetation cover of the Chełminek island., Folia Po</w:t>
      </w:r>
      <w:r w:rsidR="001D1822">
        <w:rPr>
          <w:rFonts w:ascii="Microsoft Sans Serif" w:eastAsia="Microsoft Sans Serif" w:hAnsi="Microsoft Sans Serif" w:cs="Microsoft Sans Serif"/>
          <w:spacing w:val="1"/>
          <w:sz w:val="18"/>
          <w:szCs w:val="17"/>
        </w:rPr>
        <w:t>mer. Univ. Technol. Stetin. 201</w:t>
      </w:r>
      <w:r w:rsidR="00BF0C87">
        <w:rPr>
          <w:rFonts w:ascii="Microsoft Sans Serif" w:eastAsia="Microsoft Sans Serif" w:hAnsi="Microsoft Sans Serif" w:cs="Microsoft Sans Serif"/>
          <w:spacing w:val="1"/>
          <w:sz w:val="18"/>
          <w:szCs w:val="17"/>
        </w:rPr>
        <w:t>3</w:t>
      </w:r>
      <w:r w:rsidR="008B0D36">
        <w:rPr>
          <w:rFonts w:ascii="Microsoft Sans Serif" w:eastAsia="Microsoft Sans Serif" w:hAnsi="Microsoft Sans Serif" w:cs="Microsoft Sans Serif"/>
          <w:spacing w:val="1"/>
          <w:sz w:val="18"/>
          <w:szCs w:val="17"/>
        </w:rPr>
        <w:t xml:space="preserve">, Agric. Aliment. Pisc., Zootech. 307 (28), </w:t>
      </w:r>
      <w:r w:rsidR="007828D6">
        <w:rPr>
          <w:rFonts w:ascii="Microsoft Sans Serif" w:eastAsia="Microsoft Sans Serif" w:hAnsi="Microsoft Sans Serif" w:cs="Microsoft Sans Serif"/>
          <w:spacing w:val="1"/>
          <w:sz w:val="18"/>
          <w:szCs w:val="17"/>
        </w:rPr>
        <w:t xml:space="preserve">pp. </w:t>
      </w:r>
      <w:r w:rsidR="008B0D36">
        <w:rPr>
          <w:rFonts w:ascii="Microsoft Sans Serif" w:eastAsia="Microsoft Sans Serif" w:hAnsi="Microsoft Sans Serif" w:cs="Microsoft Sans Serif"/>
          <w:spacing w:val="1"/>
          <w:sz w:val="18"/>
          <w:szCs w:val="17"/>
        </w:rPr>
        <w:t>47-60</w:t>
      </w:r>
      <w:r w:rsidR="00BF0C87">
        <w:rPr>
          <w:rFonts w:ascii="Microsoft Sans Serif" w:eastAsia="Microsoft Sans Serif" w:hAnsi="Microsoft Sans Serif" w:cs="Microsoft Sans Serif"/>
          <w:spacing w:val="1"/>
          <w:sz w:val="18"/>
          <w:szCs w:val="17"/>
        </w:rPr>
        <w:t xml:space="preserve"> (in Polish)</w:t>
      </w:r>
      <w:r w:rsidR="008B0D36">
        <w:rPr>
          <w:rFonts w:ascii="Microsoft Sans Serif" w:eastAsia="Microsoft Sans Serif" w:hAnsi="Microsoft Sans Serif" w:cs="Microsoft Sans Serif"/>
          <w:spacing w:val="1"/>
          <w:sz w:val="18"/>
          <w:szCs w:val="17"/>
        </w:rPr>
        <w:t xml:space="preserve">. </w:t>
      </w:r>
    </w:p>
    <w:p w14:paraId="1B6BB4F0" w14:textId="0E091BEE" w:rsidR="0014134F" w:rsidRDefault="0014134F" w:rsidP="00A2442E">
      <w:pPr>
        <w:spacing w:after="0" w:line="240" w:lineRule="auto"/>
        <w:rPr>
          <w:rFonts w:ascii="Microsoft Sans Serif" w:eastAsia="Microsoft Sans Serif" w:hAnsi="Microsoft Sans Serif" w:cs="Microsoft Sans Serif"/>
          <w:w w:val="102"/>
          <w:sz w:val="18"/>
          <w:szCs w:val="17"/>
        </w:rPr>
      </w:pPr>
    </w:p>
    <w:p w14:paraId="084EA6C3" w14:textId="2569C3FD" w:rsidR="0014134F" w:rsidRPr="00A2442E" w:rsidRDefault="0014134F" w:rsidP="00A2442E">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br w:type="column"/>
      </w:r>
    </w:p>
    <w:sectPr w:rsidR="0014134F" w:rsidRPr="00A2442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8F14B" w14:textId="77777777" w:rsidR="00A73EBE" w:rsidRDefault="00A73EBE" w:rsidP="0013413D">
      <w:pPr>
        <w:spacing w:after="0" w:line="240" w:lineRule="auto"/>
      </w:pPr>
      <w:r>
        <w:separator/>
      </w:r>
    </w:p>
  </w:endnote>
  <w:endnote w:type="continuationSeparator" w:id="0">
    <w:p w14:paraId="021A2491" w14:textId="77777777" w:rsidR="00A73EBE" w:rsidRDefault="00A73EBE"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821E6" w14:textId="77777777" w:rsidR="00A73EBE" w:rsidRDefault="00A73EBE" w:rsidP="0013413D">
      <w:pPr>
        <w:spacing w:after="0" w:line="240" w:lineRule="auto"/>
      </w:pPr>
      <w:r>
        <w:separator/>
      </w:r>
    </w:p>
  </w:footnote>
  <w:footnote w:type="continuationSeparator" w:id="0">
    <w:p w14:paraId="782B9B2C" w14:textId="77777777" w:rsidR="00A73EBE" w:rsidRDefault="00A73EBE"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68"/>
    <w:rsid w:val="0000562A"/>
    <w:rsid w:val="00005FAF"/>
    <w:rsid w:val="00025AF0"/>
    <w:rsid w:val="0004197A"/>
    <w:rsid w:val="000523C8"/>
    <w:rsid w:val="00062759"/>
    <w:rsid w:val="00066A72"/>
    <w:rsid w:val="00072B6B"/>
    <w:rsid w:val="0009292D"/>
    <w:rsid w:val="0009452B"/>
    <w:rsid w:val="000F4258"/>
    <w:rsid w:val="001133CC"/>
    <w:rsid w:val="0013413D"/>
    <w:rsid w:val="0014134F"/>
    <w:rsid w:val="001A670E"/>
    <w:rsid w:val="001B0EE0"/>
    <w:rsid w:val="001D1822"/>
    <w:rsid w:val="001F4C49"/>
    <w:rsid w:val="002772A3"/>
    <w:rsid w:val="0029289E"/>
    <w:rsid w:val="00295688"/>
    <w:rsid w:val="003149A5"/>
    <w:rsid w:val="00315BB6"/>
    <w:rsid w:val="00333E41"/>
    <w:rsid w:val="00357F33"/>
    <w:rsid w:val="0038096F"/>
    <w:rsid w:val="00396133"/>
    <w:rsid w:val="003E5E81"/>
    <w:rsid w:val="003E6F72"/>
    <w:rsid w:val="00400773"/>
    <w:rsid w:val="00462915"/>
    <w:rsid w:val="00473561"/>
    <w:rsid w:val="00492BF3"/>
    <w:rsid w:val="004B507D"/>
    <w:rsid w:val="004B624A"/>
    <w:rsid w:val="004D6436"/>
    <w:rsid w:val="00526987"/>
    <w:rsid w:val="0054429B"/>
    <w:rsid w:val="005515AC"/>
    <w:rsid w:val="005A5CD5"/>
    <w:rsid w:val="005C40C7"/>
    <w:rsid w:val="005F4070"/>
    <w:rsid w:val="0060488D"/>
    <w:rsid w:val="00607BE7"/>
    <w:rsid w:val="00637787"/>
    <w:rsid w:val="00682017"/>
    <w:rsid w:val="006A3776"/>
    <w:rsid w:val="006B0459"/>
    <w:rsid w:val="006C193E"/>
    <w:rsid w:val="006E5BB0"/>
    <w:rsid w:val="006F6C69"/>
    <w:rsid w:val="00700925"/>
    <w:rsid w:val="0072430C"/>
    <w:rsid w:val="00740152"/>
    <w:rsid w:val="00773346"/>
    <w:rsid w:val="007828D6"/>
    <w:rsid w:val="00783868"/>
    <w:rsid w:val="00787318"/>
    <w:rsid w:val="00813118"/>
    <w:rsid w:val="008A4E53"/>
    <w:rsid w:val="008B0D36"/>
    <w:rsid w:val="008B6510"/>
    <w:rsid w:val="008C3987"/>
    <w:rsid w:val="008E4589"/>
    <w:rsid w:val="009005C8"/>
    <w:rsid w:val="00923218"/>
    <w:rsid w:val="00933D8F"/>
    <w:rsid w:val="0095034F"/>
    <w:rsid w:val="00977636"/>
    <w:rsid w:val="00982FF4"/>
    <w:rsid w:val="00986596"/>
    <w:rsid w:val="00996A43"/>
    <w:rsid w:val="009C21C4"/>
    <w:rsid w:val="009C5B96"/>
    <w:rsid w:val="009D4B28"/>
    <w:rsid w:val="009F2D68"/>
    <w:rsid w:val="00A00AC5"/>
    <w:rsid w:val="00A21904"/>
    <w:rsid w:val="00A2442E"/>
    <w:rsid w:val="00A35DE5"/>
    <w:rsid w:val="00A67AF2"/>
    <w:rsid w:val="00A73EBE"/>
    <w:rsid w:val="00A770FB"/>
    <w:rsid w:val="00A91614"/>
    <w:rsid w:val="00B76E8F"/>
    <w:rsid w:val="00B807EE"/>
    <w:rsid w:val="00B94286"/>
    <w:rsid w:val="00BF0C87"/>
    <w:rsid w:val="00BF5944"/>
    <w:rsid w:val="00C1049C"/>
    <w:rsid w:val="00C22AD0"/>
    <w:rsid w:val="00C6029E"/>
    <w:rsid w:val="00C661F5"/>
    <w:rsid w:val="00C87FE9"/>
    <w:rsid w:val="00CC3E9A"/>
    <w:rsid w:val="00CF126A"/>
    <w:rsid w:val="00CF2718"/>
    <w:rsid w:val="00D037B0"/>
    <w:rsid w:val="00D17A46"/>
    <w:rsid w:val="00D23EA9"/>
    <w:rsid w:val="00D57F3B"/>
    <w:rsid w:val="00DB22C9"/>
    <w:rsid w:val="00DF6992"/>
    <w:rsid w:val="00E146FD"/>
    <w:rsid w:val="00E53414"/>
    <w:rsid w:val="00E643E0"/>
    <w:rsid w:val="00EA0722"/>
    <w:rsid w:val="00EA15D1"/>
    <w:rsid w:val="00EA791F"/>
    <w:rsid w:val="00F34890"/>
    <w:rsid w:val="00F35372"/>
    <w:rsid w:val="00F53ED8"/>
    <w:rsid w:val="00F55703"/>
    <w:rsid w:val="00F654F1"/>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102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B6510"/>
    <w:rPr>
      <w:color w:val="0000FF" w:themeColor="hyperlink"/>
      <w:u w:val="single"/>
    </w:rPr>
  </w:style>
  <w:style w:type="paragraph" w:styleId="Tekstdymka">
    <w:name w:val="Balloon Text"/>
    <w:basedOn w:val="Normalny"/>
    <w:link w:val="TekstdymkaZnak"/>
    <w:uiPriority w:val="99"/>
    <w:semiHidden/>
    <w:unhideWhenUsed/>
    <w:rsid w:val="0097763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7636"/>
    <w:rPr>
      <w:rFonts w:ascii="Tahoma" w:hAnsi="Tahoma" w:cs="Tahoma"/>
      <w:sz w:val="16"/>
      <w:szCs w:val="16"/>
    </w:rPr>
  </w:style>
  <w:style w:type="paragraph" w:styleId="Nagwek">
    <w:name w:val="header"/>
    <w:basedOn w:val="Normalny"/>
    <w:link w:val="NagwekZnak"/>
    <w:uiPriority w:val="99"/>
    <w:unhideWhenUsed/>
    <w:rsid w:val="001341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13D"/>
  </w:style>
  <w:style w:type="paragraph" w:styleId="Stopka">
    <w:name w:val="footer"/>
    <w:basedOn w:val="Normalny"/>
    <w:link w:val="StopkaZnak"/>
    <w:uiPriority w:val="99"/>
    <w:unhideWhenUsed/>
    <w:rsid w:val="001341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13D"/>
  </w:style>
  <w:style w:type="paragraph" w:styleId="Poprawka">
    <w:name w:val="Revision"/>
    <w:hidden/>
    <w:uiPriority w:val="99"/>
    <w:semiHidden/>
    <w:rsid w:val="00CF126A"/>
    <w:pPr>
      <w:widowControl/>
      <w:spacing w:after="0" w:line="240" w:lineRule="auto"/>
    </w:pPr>
  </w:style>
  <w:style w:type="character" w:customStyle="1" w:styleId="UnresolvedMention">
    <w:name w:val="Unresolved Mention"/>
    <w:basedOn w:val="Domylnaczcionkaakapitu"/>
    <w:uiPriority w:val="99"/>
    <w:semiHidden/>
    <w:unhideWhenUsed/>
    <w:rsid w:val="00CF126A"/>
    <w:rPr>
      <w:color w:val="605E5C"/>
      <w:shd w:val="clear" w:color="auto" w:fill="E1DFDD"/>
    </w:rPr>
  </w:style>
  <w:style w:type="character" w:styleId="UyteHipercze">
    <w:name w:val="FollowedHyperlink"/>
    <w:basedOn w:val="Domylnaczcionkaakapitu"/>
    <w:uiPriority w:val="99"/>
    <w:semiHidden/>
    <w:unhideWhenUsed/>
    <w:rsid w:val="00CF126A"/>
    <w:rPr>
      <w:color w:val="800080" w:themeColor="followedHyperlink"/>
      <w:u w:val="single"/>
    </w:rPr>
  </w:style>
  <w:style w:type="character" w:styleId="Odwoaniedokomentarza">
    <w:name w:val="annotation reference"/>
    <w:basedOn w:val="Domylnaczcionkaakapitu"/>
    <w:uiPriority w:val="99"/>
    <w:semiHidden/>
    <w:unhideWhenUsed/>
    <w:rsid w:val="0054429B"/>
    <w:rPr>
      <w:sz w:val="16"/>
      <w:szCs w:val="16"/>
    </w:rPr>
  </w:style>
  <w:style w:type="paragraph" w:styleId="Tekstkomentarza">
    <w:name w:val="annotation text"/>
    <w:basedOn w:val="Normalny"/>
    <w:link w:val="TekstkomentarzaZnak"/>
    <w:uiPriority w:val="99"/>
    <w:semiHidden/>
    <w:unhideWhenUsed/>
    <w:rsid w:val="005442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429B"/>
    <w:rPr>
      <w:sz w:val="20"/>
      <w:szCs w:val="20"/>
    </w:rPr>
  </w:style>
  <w:style w:type="paragraph" w:styleId="Tematkomentarza">
    <w:name w:val="annotation subject"/>
    <w:basedOn w:val="Tekstkomentarza"/>
    <w:next w:val="Tekstkomentarza"/>
    <w:link w:val="TematkomentarzaZnak"/>
    <w:uiPriority w:val="99"/>
    <w:semiHidden/>
    <w:unhideWhenUsed/>
    <w:rsid w:val="0054429B"/>
    <w:rPr>
      <w:b/>
      <w:bCs/>
    </w:rPr>
  </w:style>
  <w:style w:type="character" w:customStyle="1" w:styleId="TematkomentarzaZnak">
    <w:name w:val="Temat komentarza Znak"/>
    <w:basedOn w:val="TekstkomentarzaZnak"/>
    <w:link w:val="Tematkomentarza"/>
    <w:uiPriority w:val="99"/>
    <w:semiHidden/>
    <w:rsid w:val="00544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Szmytkiewicz@ibwpan.gda.pl"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rzegorz@ibwpan.gda.pl" TargetMode="Externa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FC9A-A9B0-4719-94A4-A02C4658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Pages>
  <Words>972</Words>
  <Characters>5833</Characters>
  <Application>Microsoft Office Word</Application>
  <DocSecurity>0</DocSecurity>
  <Lines>48</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Grzegorz Różyński</cp:lastModifiedBy>
  <cp:revision>40</cp:revision>
  <dcterms:created xsi:type="dcterms:W3CDTF">2022-07-18T12:09:00Z</dcterms:created>
  <dcterms:modified xsi:type="dcterms:W3CDTF">2022-07-20T10:39:00Z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